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33B4" w14:textId="77777777" w:rsidR="00F8643A" w:rsidRPr="00514377" w:rsidRDefault="00F8643A" w:rsidP="00F8643A">
      <w:pPr>
        <w:shd w:val="clear" w:color="auto" w:fill="FFFFFF"/>
        <w:spacing w:after="0" w:line="240" w:lineRule="auto"/>
        <w:outlineLvl w:val="0"/>
        <w:rPr>
          <w:rFonts w:ascii="Verdana" w:eastAsia="Times New Roman" w:hAnsi="Verdana" w:cs="Times New Roman"/>
          <w:b/>
          <w:color w:val="7030A0"/>
          <w:kern w:val="36"/>
          <w:sz w:val="60"/>
          <w:szCs w:val="60"/>
        </w:rPr>
      </w:pPr>
      <w:r w:rsidRPr="00514377">
        <w:rPr>
          <w:rFonts w:ascii="Verdana" w:eastAsia="Times New Roman" w:hAnsi="Verdana" w:cs="Times New Roman"/>
          <w:b/>
          <w:color w:val="7030A0"/>
          <w:kern w:val="36"/>
          <w:sz w:val="60"/>
          <w:szCs w:val="60"/>
        </w:rPr>
        <w:t>Genesis 46-48 </w:t>
      </w:r>
    </w:p>
    <w:p w14:paraId="4E435F40" w14:textId="77777777" w:rsidR="00F8643A" w:rsidRPr="00514377" w:rsidRDefault="00F8643A" w:rsidP="00F8643A">
      <w:pPr>
        <w:shd w:val="clear" w:color="auto" w:fill="FFFFFF"/>
        <w:spacing w:before="300" w:after="150" w:line="240" w:lineRule="auto"/>
        <w:outlineLvl w:val="2"/>
        <w:rPr>
          <w:rFonts w:ascii="Verdana" w:eastAsia="Times New Roman" w:hAnsi="Verdana" w:cs="Times New Roman"/>
          <w:b/>
          <w:color w:val="FF0000"/>
          <w:sz w:val="37"/>
          <w:szCs w:val="37"/>
        </w:rPr>
      </w:pPr>
      <w:r w:rsidRPr="00514377">
        <w:rPr>
          <w:rFonts w:ascii="Verdana" w:eastAsia="Times New Roman" w:hAnsi="Verdana" w:cs="Times New Roman"/>
          <w:b/>
          <w:color w:val="FF0000"/>
          <w:sz w:val="37"/>
          <w:szCs w:val="37"/>
        </w:rPr>
        <w:t>Jacob Goes to Egypt</w:t>
      </w:r>
    </w:p>
    <w:p w14:paraId="09A9F272"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F8643A">
        <w:rPr>
          <w:rFonts w:ascii="Arial" w:eastAsia="Times New Roman" w:hAnsi="Arial" w:cs="Arial"/>
          <w:b/>
          <w:bCs/>
          <w:color w:val="7030A0"/>
          <w:sz w:val="44"/>
          <w:szCs w:val="44"/>
        </w:rPr>
        <w:t>46</w:t>
      </w:r>
      <w:r w:rsidRPr="00F8643A">
        <w:rPr>
          <w:rFonts w:ascii="Arial" w:eastAsia="Times New Roman" w:hAnsi="Arial" w:cs="Arial"/>
          <w:b/>
          <w:bCs/>
          <w:color w:val="000000"/>
          <w:sz w:val="36"/>
          <w:szCs w:val="36"/>
        </w:rPr>
        <w:t> </w:t>
      </w:r>
      <w:r w:rsidRPr="00514377">
        <w:rPr>
          <w:rFonts w:ascii="Arial" w:eastAsia="Times New Roman" w:hAnsi="Arial" w:cs="Arial"/>
          <w:color w:val="000000"/>
          <w:sz w:val="28"/>
          <w:szCs w:val="28"/>
        </w:rPr>
        <w:t xml:space="preserve">So Israel set out with all that was his, and when he reached Beersheba, he offered sacrifices to the God of his father Isaac. </w:t>
      </w:r>
      <w:r w:rsidRPr="00514377">
        <w:rPr>
          <w:rFonts w:ascii="Arial" w:eastAsia="Times New Roman" w:hAnsi="Arial" w:cs="Arial"/>
          <w:b/>
          <w:bCs/>
          <w:color w:val="000000"/>
          <w:sz w:val="28"/>
          <w:szCs w:val="28"/>
          <w:vertAlign w:val="superscript"/>
        </w:rPr>
        <w:t>2 </w:t>
      </w:r>
      <w:r w:rsidRPr="00514377">
        <w:rPr>
          <w:rFonts w:ascii="Arial" w:eastAsia="Times New Roman" w:hAnsi="Arial" w:cs="Arial"/>
          <w:color w:val="000000"/>
          <w:sz w:val="28"/>
          <w:szCs w:val="28"/>
        </w:rPr>
        <w:t>And God spoke to Israel in a vision at night and said, “Jacob! Jacob!” “Here I am,” he replied.</w:t>
      </w:r>
    </w:p>
    <w:p w14:paraId="57C6AADF" w14:textId="77777777" w:rsidR="00F8643A" w:rsidRPr="00514377" w:rsidRDefault="00F8643A" w:rsidP="00F8643A">
      <w:pPr>
        <w:shd w:val="clear" w:color="auto" w:fill="FFFFFF"/>
        <w:spacing w:after="150" w:line="360" w:lineRule="atLeast"/>
        <w:rPr>
          <w:rFonts w:ascii="Arial" w:eastAsia="Times New Roman" w:hAnsi="Arial" w:cs="Arial"/>
          <w:b/>
          <w:bCs/>
          <w:color w:val="FF0000"/>
          <w:sz w:val="28"/>
          <w:szCs w:val="28"/>
        </w:rPr>
      </w:pPr>
      <w:r w:rsidRPr="00514377">
        <w:rPr>
          <w:rFonts w:ascii="Arial" w:eastAsia="Times New Roman" w:hAnsi="Arial" w:cs="Arial"/>
          <w:b/>
          <w:bCs/>
          <w:color w:val="000000"/>
          <w:sz w:val="28"/>
          <w:szCs w:val="28"/>
          <w:vertAlign w:val="superscript"/>
        </w:rPr>
        <w:t>3 </w:t>
      </w:r>
      <w:r w:rsidRPr="00514377">
        <w:rPr>
          <w:rFonts w:ascii="Arial" w:eastAsia="Times New Roman" w:hAnsi="Arial" w:cs="Arial"/>
          <w:b/>
          <w:bCs/>
          <w:color w:val="FF0000"/>
          <w:sz w:val="28"/>
          <w:szCs w:val="28"/>
        </w:rPr>
        <w:t>“I am God, the God of your father,” he said. “Do not be afraid to go down to Egypt, for I will make you into a great nation there. </w:t>
      </w:r>
      <w:r w:rsidRPr="00514377">
        <w:rPr>
          <w:rFonts w:ascii="Arial" w:eastAsia="Times New Roman" w:hAnsi="Arial" w:cs="Arial"/>
          <w:b/>
          <w:bCs/>
          <w:color w:val="FF0000"/>
          <w:sz w:val="28"/>
          <w:szCs w:val="28"/>
          <w:vertAlign w:val="superscript"/>
        </w:rPr>
        <w:t>4 </w:t>
      </w:r>
      <w:r w:rsidRPr="00514377">
        <w:rPr>
          <w:rFonts w:ascii="Arial" w:eastAsia="Times New Roman" w:hAnsi="Arial" w:cs="Arial"/>
          <w:b/>
          <w:bCs/>
          <w:color w:val="FF0000"/>
          <w:sz w:val="28"/>
          <w:szCs w:val="28"/>
        </w:rPr>
        <w:t>I will go down to Egypt with you, and I will surely bring you back again. And Joseph’s own hand will close your eyes.”</w:t>
      </w:r>
    </w:p>
    <w:p w14:paraId="7B961456"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5 </w:t>
      </w:r>
      <w:r w:rsidRPr="00514377">
        <w:rPr>
          <w:rFonts w:ascii="Arial" w:eastAsia="Times New Roman" w:hAnsi="Arial" w:cs="Arial"/>
          <w:color w:val="000000"/>
          <w:sz w:val="28"/>
          <w:szCs w:val="28"/>
        </w:rPr>
        <w:t>Then Jacob left Beersheba, and Israel’s sons took their father Jacob and their children and their wives in the carts that Pharaoh had sent to transport him. </w:t>
      </w:r>
      <w:r w:rsidRPr="00514377">
        <w:rPr>
          <w:rFonts w:ascii="Arial" w:eastAsia="Times New Roman" w:hAnsi="Arial" w:cs="Arial"/>
          <w:b/>
          <w:bCs/>
          <w:color w:val="000000"/>
          <w:sz w:val="28"/>
          <w:szCs w:val="28"/>
          <w:vertAlign w:val="superscript"/>
        </w:rPr>
        <w:t>6 </w:t>
      </w:r>
      <w:r w:rsidRPr="00514377">
        <w:rPr>
          <w:rFonts w:ascii="Arial" w:eastAsia="Times New Roman" w:hAnsi="Arial" w:cs="Arial"/>
          <w:color w:val="000000"/>
          <w:sz w:val="28"/>
          <w:szCs w:val="28"/>
        </w:rPr>
        <w:t>So Jacob and all his offspring went to Egypt, taking with them their livestock and the possessions they had acquired in Canaan.</w:t>
      </w:r>
      <w:r w:rsidRPr="00514377">
        <w:rPr>
          <w:rFonts w:ascii="Arial" w:eastAsia="Times New Roman" w:hAnsi="Arial" w:cs="Arial"/>
          <w:b/>
          <w:bCs/>
          <w:color w:val="000000"/>
          <w:sz w:val="28"/>
          <w:szCs w:val="28"/>
          <w:vertAlign w:val="superscript"/>
        </w:rPr>
        <w:t>7 </w:t>
      </w:r>
      <w:r w:rsidRPr="00514377">
        <w:rPr>
          <w:rFonts w:ascii="Arial" w:eastAsia="Times New Roman" w:hAnsi="Arial" w:cs="Arial"/>
          <w:color w:val="000000"/>
          <w:sz w:val="28"/>
          <w:szCs w:val="28"/>
        </w:rPr>
        <w:t>Jacob brought with him to Egypt his sons and grandsons and his daughters and granddaughters - all his offspring.</w:t>
      </w:r>
    </w:p>
    <w:p w14:paraId="47971397" w14:textId="77777777" w:rsidR="00F8643A" w:rsidRPr="00514377" w:rsidRDefault="00F8643A" w:rsidP="00F8643A">
      <w:pPr>
        <w:shd w:val="clear" w:color="auto" w:fill="FFFFFF"/>
        <w:spacing w:after="150" w:line="360" w:lineRule="atLeast"/>
        <w:rPr>
          <w:rFonts w:ascii="Arial" w:eastAsia="Times New Roman" w:hAnsi="Arial" w:cs="Arial"/>
          <w:b/>
          <w:bCs/>
          <w:color w:val="FF0000"/>
          <w:sz w:val="28"/>
          <w:szCs w:val="28"/>
        </w:rPr>
      </w:pPr>
      <w:r w:rsidRPr="00514377">
        <w:rPr>
          <w:rFonts w:ascii="Arial" w:eastAsia="Times New Roman" w:hAnsi="Arial" w:cs="Arial"/>
          <w:b/>
          <w:bCs/>
          <w:color w:val="FF0000"/>
          <w:sz w:val="28"/>
          <w:szCs w:val="28"/>
          <w:vertAlign w:val="superscript"/>
        </w:rPr>
        <w:t>8 </w:t>
      </w:r>
      <w:r w:rsidRPr="00514377">
        <w:rPr>
          <w:rFonts w:ascii="Arial" w:eastAsia="Times New Roman" w:hAnsi="Arial" w:cs="Arial"/>
          <w:b/>
          <w:bCs/>
          <w:color w:val="FF0000"/>
          <w:sz w:val="28"/>
          <w:szCs w:val="28"/>
        </w:rPr>
        <w:t>These are the names of the sons of Israel (Jacob and his descendants) who went to Egypt:</w:t>
      </w:r>
    </w:p>
    <w:p w14:paraId="09D75483"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color w:val="FF0000"/>
          <w:sz w:val="28"/>
          <w:szCs w:val="28"/>
        </w:rPr>
        <w:t>Reuben</w:t>
      </w:r>
      <w:r w:rsidRPr="00514377">
        <w:rPr>
          <w:rFonts w:ascii="Arial" w:eastAsia="Times New Roman" w:hAnsi="Arial" w:cs="Arial"/>
          <w:color w:val="000000"/>
          <w:sz w:val="28"/>
          <w:szCs w:val="28"/>
        </w:rPr>
        <w:t xml:space="preserve"> the firstborn of Jacob. </w:t>
      </w:r>
      <w:r w:rsidRPr="00514377">
        <w:rPr>
          <w:rFonts w:ascii="Arial" w:eastAsia="Times New Roman" w:hAnsi="Arial" w:cs="Arial"/>
          <w:b/>
          <w:bCs/>
          <w:color w:val="000000"/>
          <w:sz w:val="28"/>
          <w:szCs w:val="28"/>
          <w:vertAlign w:val="superscript"/>
        </w:rPr>
        <w:t>9 </w:t>
      </w:r>
      <w:r w:rsidRPr="00514377">
        <w:rPr>
          <w:rFonts w:ascii="Arial" w:eastAsia="Times New Roman" w:hAnsi="Arial" w:cs="Arial"/>
          <w:color w:val="000000"/>
          <w:sz w:val="28"/>
          <w:szCs w:val="28"/>
        </w:rPr>
        <w:t>The sons of Reuben: Hanok, Pallu, Hezron and Karmi.</w:t>
      </w:r>
    </w:p>
    <w:p w14:paraId="24D1D219"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10 </w:t>
      </w:r>
      <w:r w:rsidRPr="00514377">
        <w:rPr>
          <w:rFonts w:ascii="Arial" w:eastAsia="Times New Roman" w:hAnsi="Arial" w:cs="Arial"/>
          <w:color w:val="000000"/>
          <w:sz w:val="28"/>
          <w:szCs w:val="28"/>
        </w:rPr>
        <w:t xml:space="preserve">The sons of </w:t>
      </w:r>
      <w:r w:rsidRPr="00514377">
        <w:rPr>
          <w:rFonts w:ascii="Arial" w:eastAsia="Times New Roman" w:hAnsi="Arial" w:cs="Arial"/>
          <w:b/>
          <w:color w:val="FF0000"/>
          <w:sz w:val="28"/>
          <w:szCs w:val="28"/>
        </w:rPr>
        <w:t>Simeon</w:t>
      </w:r>
      <w:r w:rsidRPr="00514377">
        <w:rPr>
          <w:rFonts w:ascii="Arial" w:eastAsia="Times New Roman" w:hAnsi="Arial" w:cs="Arial"/>
          <w:color w:val="000000"/>
          <w:sz w:val="28"/>
          <w:szCs w:val="28"/>
        </w:rPr>
        <w:t>: Jemuel, Jamin, Ohad, Jakin, Zohar and Shaul the son of a Canaanite woman.</w:t>
      </w:r>
    </w:p>
    <w:p w14:paraId="2075DEE1"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11 </w:t>
      </w:r>
      <w:r w:rsidRPr="00514377">
        <w:rPr>
          <w:rFonts w:ascii="Arial" w:eastAsia="Times New Roman" w:hAnsi="Arial" w:cs="Arial"/>
          <w:color w:val="000000"/>
          <w:sz w:val="28"/>
          <w:szCs w:val="28"/>
        </w:rPr>
        <w:t xml:space="preserve">The sons of </w:t>
      </w:r>
      <w:r w:rsidRPr="00514377">
        <w:rPr>
          <w:rFonts w:ascii="Arial" w:eastAsia="Times New Roman" w:hAnsi="Arial" w:cs="Arial"/>
          <w:b/>
          <w:color w:val="FF0000"/>
          <w:sz w:val="28"/>
          <w:szCs w:val="28"/>
        </w:rPr>
        <w:t>Levi</w:t>
      </w:r>
      <w:r w:rsidRPr="00514377">
        <w:rPr>
          <w:rFonts w:ascii="Arial" w:eastAsia="Times New Roman" w:hAnsi="Arial" w:cs="Arial"/>
          <w:color w:val="000000"/>
          <w:sz w:val="28"/>
          <w:szCs w:val="28"/>
        </w:rPr>
        <w:t>: Gershon, Kohath and Merari.</w:t>
      </w:r>
    </w:p>
    <w:p w14:paraId="64F41063"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12 </w:t>
      </w:r>
      <w:r w:rsidRPr="00514377">
        <w:rPr>
          <w:rFonts w:ascii="Arial" w:eastAsia="Times New Roman" w:hAnsi="Arial" w:cs="Arial"/>
          <w:color w:val="000000"/>
          <w:sz w:val="28"/>
          <w:szCs w:val="28"/>
        </w:rPr>
        <w:t xml:space="preserve">The sons of </w:t>
      </w:r>
      <w:r w:rsidRPr="00514377">
        <w:rPr>
          <w:rFonts w:ascii="Arial" w:eastAsia="Times New Roman" w:hAnsi="Arial" w:cs="Arial"/>
          <w:b/>
          <w:color w:val="FF0000"/>
          <w:sz w:val="28"/>
          <w:szCs w:val="28"/>
        </w:rPr>
        <w:t>Judah</w:t>
      </w:r>
      <w:r w:rsidRPr="00514377">
        <w:rPr>
          <w:rFonts w:ascii="Arial" w:eastAsia="Times New Roman" w:hAnsi="Arial" w:cs="Arial"/>
          <w:color w:val="000000"/>
          <w:sz w:val="28"/>
          <w:szCs w:val="28"/>
        </w:rPr>
        <w:t xml:space="preserve">: Er, Onan, Shelah, Perez and Zerah (but </w:t>
      </w:r>
      <w:proofErr w:type="gramStart"/>
      <w:r w:rsidRPr="00514377">
        <w:rPr>
          <w:rFonts w:ascii="Arial" w:eastAsia="Times New Roman" w:hAnsi="Arial" w:cs="Arial"/>
          <w:color w:val="000000"/>
          <w:sz w:val="28"/>
          <w:szCs w:val="28"/>
        </w:rPr>
        <w:t>Er</w:t>
      </w:r>
      <w:proofErr w:type="gramEnd"/>
      <w:r w:rsidRPr="00514377">
        <w:rPr>
          <w:rFonts w:ascii="Arial" w:eastAsia="Times New Roman" w:hAnsi="Arial" w:cs="Arial"/>
          <w:color w:val="000000"/>
          <w:sz w:val="28"/>
          <w:szCs w:val="28"/>
        </w:rPr>
        <w:t xml:space="preserve"> and Onan had died in the land of Canaan). The sons of Perez: Hezron and Hamul.</w:t>
      </w:r>
    </w:p>
    <w:p w14:paraId="02259E14"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13 </w:t>
      </w:r>
      <w:r w:rsidRPr="00514377">
        <w:rPr>
          <w:rFonts w:ascii="Arial" w:eastAsia="Times New Roman" w:hAnsi="Arial" w:cs="Arial"/>
          <w:color w:val="000000"/>
          <w:sz w:val="28"/>
          <w:szCs w:val="28"/>
        </w:rPr>
        <w:t xml:space="preserve">The sons of </w:t>
      </w:r>
      <w:r w:rsidRPr="00514377">
        <w:rPr>
          <w:rFonts w:ascii="Arial" w:eastAsia="Times New Roman" w:hAnsi="Arial" w:cs="Arial"/>
          <w:b/>
          <w:color w:val="FF0000"/>
          <w:sz w:val="28"/>
          <w:szCs w:val="28"/>
        </w:rPr>
        <w:t>Issachar</w:t>
      </w:r>
      <w:r w:rsidRPr="00514377">
        <w:rPr>
          <w:rFonts w:ascii="Arial" w:eastAsia="Times New Roman" w:hAnsi="Arial" w:cs="Arial"/>
          <w:color w:val="000000"/>
          <w:sz w:val="28"/>
          <w:szCs w:val="28"/>
        </w:rPr>
        <w:t>: Tola, Puah, Jashu</w:t>
      </w:r>
      <w:r w:rsidR="00CF7CEC" w:rsidRPr="00514377">
        <w:rPr>
          <w:rFonts w:ascii="Arial" w:eastAsia="Times New Roman" w:hAnsi="Arial" w:cs="Arial"/>
          <w:color w:val="000000"/>
          <w:sz w:val="28"/>
          <w:szCs w:val="28"/>
        </w:rPr>
        <w:t>b</w:t>
      </w:r>
      <w:r w:rsidRPr="00514377">
        <w:rPr>
          <w:rFonts w:ascii="Arial" w:eastAsia="Times New Roman" w:hAnsi="Arial" w:cs="Arial"/>
          <w:color w:val="000000"/>
          <w:sz w:val="28"/>
          <w:szCs w:val="28"/>
        </w:rPr>
        <w:t> and Shimron.</w:t>
      </w:r>
    </w:p>
    <w:p w14:paraId="782E1F42"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14 </w:t>
      </w:r>
      <w:r w:rsidRPr="00514377">
        <w:rPr>
          <w:rFonts w:ascii="Arial" w:eastAsia="Times New Roman" w:hAnsi="Arial" w:cs="Arial"/>
          <w:color w:val="000000"/>
          <w:sz w:val="28"/>
          <w:szCs w:val="28"/>
        </w:rPr>
        <w:t xml:space="preserve">The sons of </w:t>
      </w:r>
      <w:r w:rsidRPr="00514377">
        <w:rPr>
          <w:rFonts w:ascii="Arial" w:eastAsia="Times New Roman" w:hAnsi="Arial" w:cs="Arial"/>
          <w:b/>
          <w:color w:val="FF0000"/>
          <w:sz w:val="28"/>
          <w:szCs w:val="28"/>
        </w:rPr>
        <w:t>Zebulun</w:t>
      </w:r>
      <w:r w:rsidRPr="00514377">
        <w:rPr>
          <w:rFonts w:ascii="Arial" w:eastAsia="Times New Roman" w:hAnsi="Arial" w:cs="Arial"/>
          <w:color w:val="000000"/>
          <w:sz w:val="28"/>
          <w:szCs w:val="28"/>
        </w:rPr>
        <w:t>: Sered, Elon and Jahleel.</w:t>
      </w:r>
    </w:p>
    <w:p w14:paraId="1C721773"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15 </w:t>
      </w:r>
      <w:r w:rsidRPr="00514377">
        <w:rPr>
          <w:rFonts w:ascii="Arial" w:eastAsia="Times New Roman" w:hAnsi="Arial" w:cs="Arial"/>
          <w:color w:val="000000"/>
          <w:sz w:val="28"/>
          <w:szCs w:val="28"/>
        </w:rPr>
        <w:t>These were the sons Leah bore to Jacob in Paddan Aram, besides his daughter Dinah. These sons and daughters of his were thirty-three (33) in all.</w:t>
      </w:r>
    </w:p>
    <w:p w14:paraId="5FFA538B"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16 </w:t>
      </w:r>
      <w:r w:rsidRPr="00514377">
        <w:rPr>
          <w:rFonts w:ascii="Arial" w:eastAsia="Times New Roman" w:hAnsi="Arial" w:cs="Arial"/>
          <w:color w:val="000000"/>
          <w:sz w:val="28"/>
          <w:szCs w:val="28"/>
        </w:rPr>
        <w:t xml:space="preserve">The sons of </w:t>
      </w:r>
      <w:r w:rsidRPr="00514377">
        <w:rPr>
          <w:rFonts w:ascii="Arial" w:eastAsia="Times New Roman" w:hAnsi="Arial" w:cs="Arial"/>
          <w:b/>
          <w:color w:val="FF0000"/>
          <w:sz w:val="28"/>
          <w:szCs w:val="28"/>
        </w:rPr>
        <w:t>Gad</w:t>
      </w:r>
      <w:r w:rsidRPr="00514377">
        <w:rPr>
          <w:rFonts w:ascii="Arial" w:eastAsia="Times New Roman" w:hAnsi="Arial" w:cs="Arial"/>
          <w:color w:val="000000"/>
          <w:sz w:val="28"/>
          <w:szCs w:val="28"/>
        </w:rPr>
        <w:t>: Zephon, Haggi, Shuni, Ezbon, Eri, Arodi and Areli.</w:t>
      </w:r>
    </w:p>
    <w:p w14:paraId="2163E140"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17 </w:t>
      </w:r>
      <w:r w:rsidRPr="00514377">
        <w:rPr>
          <w:rFonts w:ascii="Arial" w:eastAsia="Times New Roman" w:hAnsi="Arial" w:cs="Arial"/>
          <w:color w:val="000000"/>
          <w:sz w:val="28"/>
          <w:szCs w:val="28"/>
        </w:rPr>
        <w:t xml:space="preserve">The sons of </w:t>
      </w:r>
      <w:r w:rsidRPr="00514377">
        <w:rPr>
          <w:rFonts w:ascii="Arial" w:eastAsia="Times New Roman" w:hAnsi="Arial" w:cs="Arial"/>
          <w:b/>
          <w:color w:val="FF0000"/>
          <w:sz w:val="28"/>
          <w:szCs w:val="28"/>
        </w:rPr>
        <w:t>Asher</w:t>
      </w:r>
      <w:r w:rsidRPr="00514377">
        <w:rPr>
          <w:rFonts w:ascii="Arial" w:eastAsia="Times New Roman" w:hAnsi="Arial" w:cs="Arial"/>
          <w:color w:val="FF0000"/>
          <w:sz w:val="28"/>
          <w:szCs w:val="28"/>
        </w:rPr>
        <w:t xml:space="preserve">: </w:t>
      </w:r>
      <w:r w:rsidRPr="00514377">
        <w:rPr>
          <w:rFonts w:ascii="Arial" w:eastAsia="Times New Roman" w:hAnsi="Arial" w:cs="Arial"/>
          <w:color w:val="000000"/>
          <w:sz w:val="28"/>
          <w:szCs w:val="28"/>
        </w:rPr>
        <w:t>Imnah, Ishvah, Ishvi and Beriah. Their sister was Serah. The sons of Beriah: Heber and Malkiel.</w:t>
      </w:r>
    </w:p>
    <w:p w14:paraId="0FC5215B"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lastRenderedPageBreak/>
        <w:t>18 </w:t>
      </w:r>
      <w:r w:rsidRPr="00514377">
        <w:rPr>
          <w:rFonts w:ascii="Arial" w:eastAsia="Times New Roman" w:hAnsi="Arial" w:cs="Arial"/>
          <w:color w:val="000000"/>
          <w:sz w:val="28"/>
          <w:szCs w:val="28"/>
        </w:rPr>
        <w:t>These were the children born to Jacob by Zilpah, whom Laban had given to his daughter Leah - sixteen in all.</w:t>
      </w:r>
    </w:p>
    <w:p w14:paraId="189D5004"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19 </w:t>
      </w:r>
      <w:r w:rsidRPr="00514377">
        <w:rPr>
          <w:rFonts w:ascii="Arial" w:eastAsia="Times New Roman" w:hAnsi="Arial" w:cs="Arial"/>
          <w:color w:val="000000"/>
          <w:sz w:val="28"/>
          <w:szCs w:val="28"/>
        </w:rPr>
        <w:t xml:space="preserve">The sons of Jacob’s wife Rachel: </w:t>
      </w:r>
      <w:r w:rsidRPr="00514377">
        <w:rPr>
          <w:rFonts w:ascii="Arial" w:eastAsia="Times New Roman" w:hAnsi="Arial" w:cs="Arial"/>
          <w:color w:val="000000" w:themeColor="text1"/>
          <w:sz w:val="28"/>
          <w:szCs w:val="28"/>
        </w:rPr>
        <w:t>Joseph and Benjamin</w:t>
      </w:r>
      <w:r w:rsidRPr="00514377">
        <w:rPr>
          <w:rFonts w:ascii="Arial" w:eastAsia="Times New Roman" w:hAnsi="Arial" w:cs="Arial"/>
          <w:color w:val="000000"/>
          <w:sz w:val="28"/>
          <w:szCs w:val="28"/>
        </w:rPr>
        <w:t>. </w:t>
      </w:r>
    </w:p>
    <w:p w14:paraId="66136685"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20 </w:t>
      </w:r>
      <w:r w:rsidRPr="00514377">
        <w:rPr>
          <w:rFonts w:ascii="Arial" w:eastAsia="Times New Roman" w:hAnsi="Arial" w:cs="Arial"/>
          <w:color w:val="000000"/>
          <w:sz w:val="28"/>
          <w:szCs w:val="28"/>
        </w:rPr>
        <w:t xml:space="preserve">In Egypt, the sons of </w:t>
      </w:r>
      <w:r w:rsidRPr="00514377">
        <w:rPr>
          <w:rFonts w:ascii="Arial" w:eastAsia="Times New Roman" w:hAnsi="Arial" w:cs="Arial"/>
          <w:b/>
          <w:color w:val="FF0000"/>
          <w:sz w:val="28"/>
          <w:szCs w:val="28"/>
        </w:rPr>
        <w:t>Joseph</w:t>
      </w:r>
      <w:r w:rsidRPr="00514377">
        <w:rPr>
          <w:rFonts w:ascii="Arial" w:eastAsia="Times New Roman" w:hAnsi="Arial" w:cs="Arial"/>
          <w:color w:val="000000"/>
          <w:sz w:val="28"/>
          <w:szCs w:val="28"/>
        </w:rPr>
        <w:t xml:space="preserve">: Manasseh and Ephraim were born to Joseph by </w:t>
      </w:r>
      <w:proofErr w:type="gramStart"/>
      <w:r w:rsidRPr="00514377">
        <w:rPr>
          <w:rFonts w:ascii="Arial" w:eastAsia="Times New Roman" w:hAnsi="Arial" w:cs="Arial"/>
          <w:color w:val="000000"/>
          <w:sz w:val="28"/>
          <w:szCs w:val="28"/>
        </w:rPr>
        <w:t>Asenath</w:t>
      </w:r>
      <w:proofErr w:type="gramEnd"/>
      <w:r w:rsidRPr="00514377">
        <w:rPr>
          <w:rFonts w:ascii="Arial" w:eastAsia="Times New Roman" w:hAnsi="Arial" w:cs="Arial"/>
          <w:color w:val="000000"/>
          <w:sz w:val="28"/>
          <w:szCs w:val="28"/>
        </w:rPr>
        <w:t xml:space="preserve"> daughter of </w:t>
      </w:r>
      <w:proofErr w:type="spellStart"/>
      <w:r w:rsidRPr="00514377">
        <w:rPr>
          <w:rFonts w:ascii="Arial" w:eastAsia="Times New Roman" w:hAnsi="Arial" w:cs="Arial"/>
          <w:color w:val="000000"/>
          <w:sz w:val="28"/>
          <w:szCs w:val="28"/>
        </w:rPr>
        <w:t>Potiphera</w:t>
      </w:r>
      <w:proofErr w:type="spellEnd"/>
      <w:r w:rsidRPr="00514377">
        <w:rPr>
          <w:rFonts w:ascii="Arial" w:eastAsia="Times New Roman" w:hAnsi="Arial" w:cs="Arial"/>
          <w:color w:val="000000"/>
          <w:sz w:val="28"/>
          <w:szCs w:val="28"/>
        </w:rPr>
        <w:t xml:space="preserve">, priest of On. </w:t>
      </w:r>
    </w:p>
    <w:p w14:paraId="1150D795"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21 </w:t>
      </w:r>
      <w:r w:rsidRPr="00514377">
        <w:rPr>
          <w:rFonts w:ascii="Arial" w:eastAsia="Times New Roman" w:hAnsi="Arial" w:cs="Arial"/>
          <w:color w:val="000000"/>
          <w:sz w:val="28"/>
          <w:szCs w:val="28"/>
        </w:rPr>
        <w:t xml:space="preserve">The sons of </w:t>
      </w:r>
      <w:r w:rsidRPr="00514377">
        <w:rPr>
          <w:rFonts w:ascii="Arial" w:eastAsia="Times New Roman" w:hAnsi="Arial" w:cs="Arial"/>
          <w:b/>
          <w:color w:val="FF0000"/>
          <w:sz w:val="28"/>
          <w:szCs w:val="28"/>
        </w:rPr>
        <w:t>Benjamin</w:t>
      </w:r>
      <w:r w:rsidRPr="00514377">
        <w:rPr>
          <w:rFonts w:ascii="Arial" w:eastAsia="Times New Roman" w:hAnsi="Arial" w:cs="Arial"/>
          <w:color w:val="000000"/>
          <w:sz w:val="28"/>
          <w:szCs w:val="28"/>
        </w:rPr>
        <w:t>: Bela, Beker, Ashbel, Gera, Naaman, Ehi, Rosh, Muppim, Huppim and Ard.</w:t>
      </w:r>
    </w:p>
    <w:p w14:paraId="656B2BBE"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22 </w:t>
      </w:r>
      <w:r w:rsidRPr="00514377">
        <w:rPr>
          <w:rFonts w:ascii="Arial" w:eastAsia="Times New Roman" w:hAnsi="Arial" w:cs="Arial"/>
          <w:color w:val="000000"/>
          <w:sz w:val="28"/>
          <w:szCs w:val="28"/>
        </w:rPr>
        <w:t>These were the sons of Rachel who were born to Jacob—fourteen in all.</w:t>
      </w:r>
    </w:p>
    <w:p w14:paraId="5B7A1634"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23 </w:t>
      </w:r>
      <w:r w:rsidRPr="00514377">
        <w:rPr>
          <w:rFonts w:ascii="Arial" w:eastAsia="Times New Roman" w:hAnsi="Arial" w:cs="Arial"/>
          <w:color w:val="000000"/>
          <w:sz w:val="28"/>
          <w:szCs w:val="28"/>
        </w:rPr>
        <w:t xml:space="preserve">The son of </w:t>
      </w:r>
      <w:r w:rsidRPr="00514377">
        <w:rPr>
          <w:rFonts w:ascii="Arial" w:eastAsia="Times New Roman" w:hAnsi="Arial" w:cs="Arial"/>
          <w:b/>
          <w:color w:val="FF0000"/>
          <w:sz w:val="28"/>
          <w:szCs w:val="28"/>
        </w:rPr>
        <w:t>Dan</w:t>
      </w:r>
      <w:r w:rsidRPr="00514377">
        <w:rPr>
          <w:rFonts w:ascii="Arial" w:eastAsia="Times New Roman" w:hAnsi="Arial" w:cs="Arial"/>
          <w:color w:val="000000"/>
          <w:sz w:val="28"/>
          <w:szCs w:val="28"/>
        </w:rPr>
        <w:t>: Hushim.</w:t>
      </w:r>
    </w:p>
    <w:p w14:paraId="75B29E3B" w14:textId="77777777" w:rsidR="00F8643A" w:rsidRPr="00514377" w:rsidRDefault="00F8643A" w:rsidP="00F8643A">
      <w:pPr>
        <w:shd w:val="clear" w:color="auto" w:fill="FFFFFF"/>
        <w:spacing w:after="150" w:line="360" w:lineRule="atLeast"/>
        <w:ind w:left="480" w:hanging="240"/>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24 </w:t>
      </w:r>
      <w:r w:rsidRPr="00514377">
        <w:rPr>
          <w:rFonts w:ascii="Arial" w:eastAsia="Times New Roman" w:hAnsi="Arial" w:cs="Arial"/>
          <w:color w:val="000000"/>
          <w:sz w:val="28"/>
          <w:szCs w:val="28"/>
        </w:rPr>
        <w:t xml:space="preserve">The sons of </w:t>
      </w:r>
      <w:r w:rsidRPr="00514377">
        <w:rPr>
          <w:rFonts w:ascii="Arial" w:eastAsia="Times New Roman" w:hAnsi="Arial" w:cs="Arial"/>
          <w:b/>
          <w:color w:val="FF0000"/>
          <w:sz w:val="28"/>
          <w:szCs w:val="28"/>
        </w:rPr>
        <w:t>Naphtali</w:t>
      </w:r>
      <w:r w:rsidRPr="00514377">
        <w:rPr>
          <w:rFonts w:ascii="Arial" w:eastAsia="Times New Roman" w:hAnsi="Arial" w:cs="Arial"/>
          <w:color w:val="FF0000"/>
          <w:sz w:val="28"/>
          <w:szCs w:val="28"/>
        </w:rPr>
        <w:t>:</w:t>
      </w:r>
      <w:r w:rsidRPr="00514377">
        <w:rPr>
          <w:rFonts w:ascii="Arial" w:eastAsia="Times New Roman" w:hAnsi="Arial" w:cs="Arial"/>
          <w:color w:val="000000"/>
          <w:sz w:val="28"/>
          <w:szCs w:val="28"/>
        </w:rPr>
        <w:t xml:space="preserve"> Jahziel, Guni, Jezer and Shillem.</w:t>
      </w:r>
    </w:p>
    <w:p w14:paraId="606D395D"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25 </w:t>
      </w:r>
      <w:r w:rsidRPr="00514377">
        <w:rPr>
          <w:rFonts w:ascii="Arial" w:eastAsia="Times New Roman" w:hAnsi="Arial" w:cs="Arial"/>
          <w:color w:val="000000"/>
          <w:sz w:val="28"/>
          <w:szCs w:val="28"/>
        </w:rPr>
        <w:t>These were the sons born to Jacob by Bilhah, whom Laban had given to his daughter Rachel - seven in all.</w:t>
      </w:r>
    </w:p>
    <w:p w14:paraId="593E8F68" w14:textId="77777777" w:rsidR="00F8643A" w:rsidRPr="00514377" w:rsidRDefault="00F8643A" w:rsidP="00F8643A">
      <w:pPr>
        <w:shd w:val="clear" w:color="auto" w:fill="FFFFFF"/>
        <w:spacing w:after="150" w:line="360" w:lineRule="atLeast"/>
        <w:rPr>
          <w:rFonts w:ascii="Arial" w:eastAsia="Times New Roman" w:hAnsi="Arial" w:cs="Arial"/>
          <w:b/>
          <w:bCs/>
          <w:color w:val="FF0000"/>
          <w:sz w:val="28"/>
          <w:szCs w:val="28"/>
        </w:rPr>
      </w:pPr>
      <w:r w:rsidRPr="00514377">
        <w:rPr>
          <w:rFonts w:ascii="Arial" w:eastAsia="Times New Roman" w:hAnsi="Arial" w:cs="Arial"/>
          <w:b/>
          <w:bCs/>
          <w:color w:val="FF0000"/>
          <w:sz w:val="28"/>
          <w:szCs w:val="28"/>
          <w:vertAlign w:val="superscript"/>
        </w:rPr>
        <w:t>26 </w:t>
      </w:r>
      <w:r w:rsidRPr="00514377">
        <w:rPr>
          <w:rFonts w:ascii="Arial" w:eastAsia="Times New Roman" w:hAnsi="Arial" w:cs="Arial"/>
          <w:b/>
          <w:bCs/>
          <w:color w:val="FF0000"/>
          <w:sz w:val="28"/>
          <w:szCs w:val="28"/>
        </w:rPr>
        <w:t xml:space="preserve">All those who went to Egypt with Jacob - those who were his direct descendants, not counting his sons’ wives - numbered sixty-six (66) persons. </w:t>
      </w:r>
      <w:r w:rsidRPr="00514377">
        <w:rPr>
          <w:rFonts w:ascii="Arial" w:eastAsia="Times New Roman" w:hAnsi="Arial" w:cs="Arial"/>
          <w:b/>
          <w:bCs/>
          <w:color w:val="FF0000"/>
          <w:sz w:val="28"/>
          <w:szCs w:val="28"/>
          <w:vertAlign w:val="superscript"/>
        </w:rPr>
        <w:t>27 </w:t>
      </w:r>
      <w:r w:rsidRPr="00514377">
        <w:rPr>
          <w:rFonts w:ascii="Arial" w:eastAsia="Times New Roman" w:hAnsi="Arial" w:cs="Arial"/>
          <w:b/>
          <w:bCs/>
          <w:color w:val="FF0000"/>
          <w:sz w:val="28"/>
          <w:szCs w:val="28"/>
        </w:rPr>
        <w:t>With the two sons who had been born to Joseph in Egypt, the members of Jacob’s family, which went to Egypt, were seventy (70) in all.</w:t>
      </w:r>
    </w:p>
    <w:p w14:paraId="501074D4"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28 </w:t>
      </w:r>
      <w:r w:rsidRPr="00514377">
        <w:rPr>
          <w:rFonts w:ascii="Arial" w:eastAsia="Times New Roman" w:hAnsi="Arial" w:cs="Arial"/>
          <w:color w:val="000000"/>
          <w:sz w:val="28"/>
          <w:szCs w:val="28"/>
        </w:rPr>
        <w:t>Now Jacob sent Judah ahead of him to Joseph to get directions to Goshen. When they arrived in the region of Goshen, </w:t>
      </w:r>
      <w:r w:rsidRPr="00514377">
        <w:rPr>
          <w:rFonts w:ascii="Arial" w:eastAsia="Times New Roman" w:hAnsi="Arial" w:cs="Arial"/>
          <w:b/>
          <w:bCs/>
          <w:color w:val="000000"/>
          <w:sz w:val="28"/>
          <w:szCs w:val="28"/>
          <w:vertAlign w:val="superscript"/>
        </w:rPr>
        <w:t>29 </w:t>
      </w:r>
      <w:r w:rsidRPr="00514377">
        <w:rPr>
          <w:rFonts w:ascii="Arial" w:eastAsia="Times New Roman" w:hAnsi="Arial" w:cs="Arial"/>
          <w:color w:val="000000"/>
          <w:sz w:val="28"/>
          <w:szCs w:val="28"/>
        </w:rPr>
        <w:t xml:space="preserve">Joseph had his chariot made ready and went to Goshen to meet his </w:t>
      </w:r>
      <w:proofErr w:type="gramStart"/>
      <w:r w:rsidRPr="00514377">
        <w:rPr>
          <w:rFonts w:ascii="Arial" w:eastAsia="Times New Roman" w:hAnsi="Arial" w:cs="Arial"/>
          <w:color w:val="000000"/>
          <w:sz w:val="28"/>
          <w:szCs w:val="28"/>
        </w:rPr>
        <w:t>father</w:t>
      </w:r>
      <w:proofErr w:type="gramEnd"/>
      <w:r w:rsidRPr="00514377">
        <w:rPr>
          <w:rFonts w:ascii="Arial" w:eastAsia="Times New Roman" w:hAnsi="Arial" w:cs="Arial"/>
          <w:color w:val="000000"/>
          <w:sz w:val="28"/>
          <w:szCs w:val="28"/>
        </w:rPr>
        <w:t xml:space="preserve"> Israel. As soon as Joseph appeared before him, he threw his arms around his father</w:t>
      </w:r>
      <w:r w:rsidRPr="00514377">
        <w:rPr>
          <w:rFonts w:ascii="Arial" w:eastAsia="Times New Roman" w:hAnsi="Arial" w:cs="Arial"/>
          <w:color w:val="000000"/>
          <w:sz w:val="28"/>
          <w:szCs w:val="28"/>
          <w:vertAlign w:val="superscript"/>
        </w:rPr>
        <w:t xml:space="preserve"> </w:t>
      </w:r>
      <w:r w:rsidRPr="00514377">
        <w:rPr>
          <w:rFonts w:ascii="Arial" w:eastAsia="Times New Roman" w:hAnsi="Arial" w:cs="Arial"/>
          <w:color w:val="000000"/>
          <w:sz w:val="28"/>
          <w:szCs w:val="28"/>
        </w:rPr>
        <w:t xml:space="preserve">and wept for a long time. </w:t>
      </w:r>
      <w:r w:rsidRPr="00514377">
        <w:rPr>
          <w:rFonts w:ascii="Arial" w:eastAsia="Times New Roman" w:hAnsi="Arial" w:cs="Arial"/>
          <w:b/>
          <w:bCs/>
          <w:color w:val="000000"/>
          <w:sz w:val="28"/>
          <w:szCs w:val="28"/>
          <w:vertAlign w:val="superscript"/>
        </w:rPr>
        <w:t>30 </w:t>
      </w:r>
      <w:r w:rsidRPr="00514377">
        <w:rPr>
          <w:rFonts w:ascii="Arial" w:eastAsia="Times New Roman" w:hAnsi="Arial" w:cs="Arial"/>
          <w:color w:val="000000"/>
          <w:sz w:val="28"/>
          <w:szCs w:val="28"/>
        </w:rPr>
        <w:t>Israel said to Joseph, “Now I am ready to die, since I have seen for myself that you are still alive.”</w:t>
      </w:r>
    </w:p>
    <w:p w14:paraId="225EC002"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31 </w:t>
      </w:r>
      <w:r w:rsidRPr="00514377">
        <w:rPr>
          <w:rFonts w:ascii="Arial" w:eastAsia="Times New Roman" w:hAnsi="Arial" w:cs="Arial"/>
          <w:color w:val="000000"/>
          <w:sz w:val="28"/>
          <w:szCs w:val="28"/>
        </w:rPr>
        <w:t>Then Joseph said to his brothers and to his father’s household, “I will go up and speak to Pharaoh and will say to him, ‘My brothers and my father’s household, who were living in the land of Canaan, have come to me. </w:t>
      </w:r>
      <w:r w:rsidRPr="00514377">
        <w:rPr>
          <w:rFonts w:ascii="Arial" w:eastAsia="Times New Roman" w:hAnsi="Arial" w:cs="Arial"/>
          <w:b/>
          <w:bCs/>
          <w:color w:val="000000"/>
          <w:sz w:val="28"/>
          <w:szCs w:val="28"/>
          <w:vertAlign w:val="superscript"/>
        </w:rPr>
        <w:t>32 </w:t>
      </w:r>
      <w:r w:rsidRPr="00514377">
        <w:rPr>
          <w:rFonts w:ascii="Arial" w:eastAsia="Times New Roman" w:hAnsi="Arial" w:cs="Arial"/>
          <w:color w:val="000000"/>
          <w:sz w:val="28"/>
          <w:szCs w:val="28"/>
        </w:rPr>
        <w:t>The men are shepherds; they tend livestock, and they have brought along their flocks and herds and everything they own.’ </w:t>
      </w:r>
      <w:r w:rsidRPr="00514377">
        <w:rPr>
          <w:rFonts w:ascii="Arial" w:eastAsia="Times New Roman" w:hAnsi="Arial" w:cs="Arial"/>
          <w:b/>
          <w:bCs/>
          <w:color w:val="000000"/>
          <w:sz w:val="28"/>
          <w:szCs w:val="28"/>
          <w:vertAlign w:val="superscript"/>
        </w:rPr>
        <w:t>33 </w:t>
      </w:r>
      <w:r w:rsidRPr="00514377">
        <w:rPr>
          <w:rFonts w:ascii="Arial" w:eastAsia="Times New Roman" w:hAnsi="Arial" w:cs="Arial"/>
          <w:color w:val="000000"/>
          <w:sz w:val="28"/>
          <w:szCs w:val="28"/>
        </w:rPr>
        <w:t>When Pharaoh calls you in and asks, ‘What is your occupation?’ </w:t>
      </w:r>
      <w:r w:rsidRPr="00514377">
        <w:rPr>
          <w:rFonts w:ascii="Arial" w:eastAsia="Times New Roman" w:hAnsi="Arial" w:cs="Arial"/>
          <w:b/>
          <w:bCs/>
          <w:color w:val="000000"/>
          <w:sz w:val="28"/>
          <w:szCs w:val="28"/>
          <w:vertAlign w:val="superscript"/>
        </w:rPr>
        <w:t>34 </w:t>
      </w:r>
      <w:r w:rsidRPr="00514377">
        <w:rPr>
          <w:rFonts w:ascii="Arial" w:eastAsia="Times New Roman" w:hAnsi="Arial" w:cs="Arial"/>
          <w:color w:val="000000"/>
          <w:sz w:val="28"/>
          <w:szCs w:val="28"/>
        </w:rPr>
        <w:t>you should answer, ‘Your servants have tended livestock from our boyhood on, just as our fathers did.’ Then you will be allowed to settle in the region of Goshen, for all shepherds are detestable to the Egyptians.”</w:t>
      </w:r>
    </w:p>
    <w:p w14:paraId="27F8E226" w14:textId="77777777" w:rsidR="00CF7CEC" w:rsidRDefault="00CF7CEC" w:rsidP="00F8643A">
      <w:pPr>
        <w:shd w:val="clear" w:color="auto" w:fill="FFFFFF"/>
        <w:spacing w:after="150" w:line="360" w:lineRule="atLeast"/>
        <w:rPr>
          <w:rFonts w:ascii="Arial" w:eastAsia="Times New Roman" w:hAnsi="Arial" w:cs="Arial"/>
          <w:b/>
          <w:bCs/>
          <w:color w:val="7030A0"/>
          <w:sz w:val="28"/>
          <w:szCs w:val="28"/>
        </w:rPr>
      </w:pPr>
    </w:p>
    <w:p w14:paraId="7FBC6E06" w14:textId="77777777" w:rsidR="00514377" w:rsidRPr="00514377" w:rsidRDefault="00514377" w:rsidP="00F8643A">
      <w:pPr>
        <w:shd w:val="clear" w:color="auto" w:fill="FFFFFF"/>
        <w:spacing w:after="150" w:line="360" w:lineRule="atLeast"/>
        <w:rPr>
          <w:rFonts w:ascii="Arial" w:eastAsia="Times New Roman" w:hAnsi="Arial" w:cs="Arial"/>
          <w:b/>
          <w:bCs/>
          <w:color w:val="7030A0"/>
          <w:sz w:val="28"/>
          <w:szCs w:val="28"/>
        </w:rPr>
      </w:pPr>
    </w:p>
    <w:p w14:paraId="120881FB" w14:textId="77777777" w:rsidR="00CF7CEC" w:rsidRPr="00514377" w:rsidRDefault="00CF7CEC" w:rsidP="00F8643A">
      <w:pPr>
        <w:shd w:val="clear" w:color="auto" w:fill="FFFFFF"/>
        <w:spacing w:after="150" w:line="360" w:lineRule="atLeast"/>
        <w:rPr>
          <w:rFonts w:ascii="Arial" w:eastAsia="Times New Roman" w:hAnsi="Arial" w:cs="Arial"/>
          <w:b/>
          <w:bCs/>
          <w:color w:val="7030A0"/>
          <w:sz w:val="28"/>
          <w:szCs w:val="28"/>
        </w:rPr>
      </w:pPr>
    </w:p>
    <w:p w14:paraId="6B6F3A2C"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7030A0"/>
          <w:sz w:val="48"/>
          <w:szCs w:val="48"/>
        </w:rPr>
        <w:lastRenderedPageBreak/>
        <w:t>47</w:t>
      </w:r>
      <w:r w:rsidRPr="00514377">
        <w:rPr>
          <w:rFonts w:ascii="Arial" w:eastAsia="Times New Roman" w:hAnsi="Arial" w:cs="Arial"/>
          <w:b/>
          <w:bCs/>
          <w:color w:val="000000"/>
          <w:sz w:val="48"/>
          <w:szCs w:val="48"/>
        </w:rPr>
        <w:t> </w:t>
      </w:r>
      <w:r w:rsidRPr="00514377">
        <w:rPr>
          <w:rFonts w:ascii="Arial" w:eastAsia="Times New Roman" w:hAnsi="Arial" w:cs="Arial"/>
          <w:color w:val="000000"/>
          <w:sz w:val="28"/>
          <w:szCs w:val="28"/>
        </w:rPr>
        <w:t>Joseph went and told Pharaoh, “My father and brothers, with their flocks and herds and everything they own, have come from the land of Canaan and are now in Goshen.” </w:t>
      </w:r>
      <w:r w:rsidRPr="00514377">
        <w:rPr>
          <w:rFonts w:ascii="Arial" w:eastAsia="Times New Roman" w:hAnsi="Arial" w:cs="Arial"/>
          <w:b/>
          <w:bCs/>
          <w:color w:val="000000"/>
          <w:sz w:val="28"/>
          <w:szCs w:val="28"/>
          <w:vertAlign w:val="superscript"/>
        </w:rPr>
        <w:t>2 </w:t>
      </w:r>
      <w:r w:rsidRPr="00514377">
        <w:rPr>
          <w:rFonts w:ascii="Arial" w:eastAsia="Times New Roman" w:hAnsi="Arial" w:cs="Arial"/>
          <w:color w:val="000000"/>
          <w:sz w:val="28"/>
          <w:szCs w:val="28"/>
        </w:rPr>
        <w:t>He chose five of his brothers and presented them before Pharaoh.</w:t>
      </w:r>
    </w:p>
    <w:p w14:paraId="25178879"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3 </w:t>
      </w:r>
      <w:r w:rsidRPr="00514377">
        <w:rPr>
          <w:rFonts w:ascii="Arial" w:eastAsia="Times New Roman" w:hAnsi="Arial" w:cs="Arial"/>
          <w:color w:val="000000"/>
          <w:sz w:val="28"/>
          <w:szCs w:val="28"/>
        </w:rPr>
        <w:t>Pharaoh asked the brothers, “What is your occupation?” “Your servants are shepherds,” they replied to Pharaoh, “just as our fathers were.” </w:t>
      </w:r>
      <w:r w:rsidRPr="00514377">
        <w:rPr>
          <w:rFonts w:ascii="Arial" w:eastAsia="Times New Roman" w:hAnsi="Arial" w:cs="Arial"/>
          <w:b/>
          <w:bCs/>
          <w:color w:val="000000"/>
          <w:sz w:val="28"/>
          <w:szCs w:val="28"/>
          <w:vertAlign w:val="superscript"/>
        </w:rPr>
        <w:t>4 </w:t>
      </w:r>
      <w:r w:rsidRPr="00514377">
        <w:rPr>
          <w:rFonts w:ascii="Arial" w:eastAsia="Times New Roman" w:hAnsi="Arial" w:cs="Arial"/>
          <w:color w:val="000000"/>
          <w:sz w:val="28"/>
          <w:szCs w:val="28"/>
        </w:rPr>
        <w:t>They also said to him, “We have come to live here for a while, because the famine is severe in Canaan and your servants’ flocks have no pasture. So now, please let your servants settle in Goshen.”</w:t>
      </w:r>
    </w:p>
    <w:p w14:paraId="12DB3F62"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5 </w:t>
      </w:r>
      <w:r w:rsidRPr="00514377">
        <w:rPr>
          <w:rFonts w:ascii="Arial" w:eastAsia="Times New Roman" w:hAnsi="Arial" w:cs="Arial"/>
          <w:color w:val="000000"/>
          <w:sz w:val="28"/>
          <w:szCs w:val="28"/>
        </w:rPr>
        <w:t>Pharaoh said to Joseph, “Your father and your brothers have come to you, </w:t>
      </w:r>
      <w:r w:rsidRPr="00514377">
        <w:rPr>
          <w:rFonts w:ascii="Arial" w:eastAsia="Times New Roman" w:hAnsi="Arial" w:cs="Arial"/>
          <w:b/>
          <w:bCs/>
          <w:color w:val="000000"/>
          <w:sz w:val="28"/>
          <w:szCs w:val="28"/>
          <w:vertAlign w:val="superscript"/>
        </w:rPr>
        <w:t>6 </w:t>
      </w:r>
      <w:r w:rsidRPr="00514377">
        <w:rPr>
          <w:rFonts w:ascii="Arial" w:eastAsia="Times New Roman" w:hAnsi="Arial" w:cs="Arial"/>
          <w:color w:val="000000"/>
          <w:sz w:val="28"/>
          <w:szCs w:val="28"/>
        </w:rPr>
        <w:t xml:space="preserve">and the land of Egypt is before you; settle your father and your brothers in the best part of the land. Let them live in Goshen. And if you know of any among them with special ability, put them in charge of my own livestock.” </w:t>
      </w:r>
      <w:r w:rsidRPr="00514377">
        <w:rPr>
          <w:rFonts w:ascii="Arial" w:eastAsia="Times New Roman" w:hAnsi="Arial" w:cs="Arial"/>
          <w:b/>
          <w:bCs/>
          <w:color w:val="000000"/>
          <w:sz w:val="28"/>
          <w:szCs w:val="28"/>
          <w:vertAlign w:val="superscript"/>
        </w:rPr>
        <w:t>7 </w:t>
      </w:r>
      <w:r w:rsidRPr="00514377">
        <w:rPr>
          <w:rFonts w:ascii="Arial" w:eastAsia="Times New Roman" w:hAnsi="Arial" w:cs="Arial"/>
          <w:color w:val="000000"/>
          <w:sz w:val="28"/>
          <w:szCs w:val="28"/>
        </w:rPr>
        <w:t>Then Joseph brought his father Jacob in and presented him before Pharaoh. After Jacob blessed</w:t>
      </w:r>
      <w:r w:rsidRPr="00514377">
        <w:rPr>
          <w:rFonts w:ascii="Arial" w:eastAsia="Times New Roman" w:hAnsi="Arial" w:cs="Arial"/>
          <w:color w:val="000000"/>
          <w:sz w:val="28"/>
          <w:szCs w:val="28"/>
          <w:vertAlign w:val="superscript"/>
        </w:rPr>
        <w:t>[</w:t>
      </w:r>
      <w:proofErr w:type="spellStart"/>
      <w:r w:rsidRPr="00514377">
        <w:rPr>
          <w:rFonts w:ascii="Arial" w:eastAsia="Times New Roman" w:hAnsi="Arial" w:cs="Arial"/>
          <w:color w:val="000000"/>
          <w:sz w:val="28"/>
          <w:szCs w:val="28"/>
          <w:vertAlign w:val="superscript"/>
        </w:rPr>
        <w:fldChar w:fldCharType="begin"/>
      </w:r>
      <w:r w:rsidRPr="00514377">
        <w:rPr>
          <w:rFonts w:ascii="Arial" w:eastAsia="Times New Roman" w:hAnsi="Arial" w:cs="Arial"/>
          <w:color w:val="000000"/>
          <w:sz w:val="28"/>
          <w:szCs w:val="28"/>
          <w:vertAlign w:val="superscript"/>
        </w:rPr>
        <w:instrText xml:space="preserve"> HYPERLINK "https://www.biblegateway.com/passage/?search=genesis+46-48&amp;version=NIV" \l "fen-NIV-1428i" \o "See footnote i" </w:instrText>
      </w:r>
      <w:r w:rsidRPr="00514377">
        <w:rPr>
          <w:rFonts w:ascii="Arial" w:eastAsia="Times New Roman" w:hAnsi="Arial" w:cs="Arial"/>
          <w:color w:val="000000"/>
          <w:sz w:val="28"/>
          <w:szCs w:val="28"/>
          <w:vertAlign w:val="superscript"/>
        </w:rPr>
      </w:r>
      <w:r w:rsidRPr="00514377">
        <w:rPr>
          <w:rFonts w:ascii="Arial" w:eastAsia="Times New Roman" w:hAnsi="Arial" w:cs="Arial"/>
          <w:color w:val="000000"/>
          <w:sz w:val="28"/>
          <w:szCs w:val="28"/>
          <w:vertAlign w:val="superscript"/>
        </w:rPr>
        <w:fldChar w:fldCharType="separate"/>
      </w:r>
      <w:r w:rsidRPr="00514377">
        <w:rPr>
          <w:rFonts w:ascii="Arial" w:eastAsia="Times New Roman" w:hAnsi="Arial" w:cs="Arial"/>
          <w:color w:val="B34B2C"/>
          <w:sz w:val="28"/>
          <w:szCs w:val="28"/>
          <w:u w:val="single"/>
          <w:vertAlign w:val="superscript"/>
        </w:rPr>
        <w:t>i</w:t>
      </w:r>
      <w:proofErr w:type="spellEnd"/>
      <w:r w:rsidRPr="00514377">
        <w:rPr>
          <w:rFonts w:ascii="Arial" w:eastAsia="Times New Roman" w:hAnsi="Arial" w:cs="Arial"/>
          <w:color w:val="000000"/>
          <w:sz w:val="28"/>
          <w:szCs w:val="28"/>
          <w:vertAlign w:val="superscript"/>
        </w:rPr>
        <w:fldChar w:fldCharType="end"/>
      </w:r>
      <w:r w:rsidRPr="00514377">
        <w:rPr>
          <w:rFonts w:ascii="Arial" w:eastAsia="Times New Roman" w:hAnsi="Arial" w:cs="Arial"/>
          <w:color w:val="000000"/>
          <w:sz w:val="28"/>
          <w:szCs w:val="28"/>
          <w:vertAlign w:val="superscript"/>
        </w:rPr>
        <w:t>]</w:t>
      </w:r>
      <w:r w:rsidRPr="00514377">
        <w:rPr>
          <w:rFonts w:ascii="Arial" w:eastAsia="Times New Roman" w:hAnsi="Arial" w:cs="Arial"/>
          <w:color w:val="000000"/>
          <w:sz w:val="28"/>
          <w:szCs w:val="28"/>
        </w:rPr>
        <w:t> Pharaoh, </w:t>
      </w:r>
      <w:r w:rsidRPr="00514377">
        <w:rPr>
          <w:rFonts w:ascii="Arial" w:eastAsia="Times New Roman" w:hAnsi="Arial" w:cs="Arial"/>
          <w:b/>
          <w:bCs/>
          <w:color w:val="000000"/>
          <w:sz w:val="28"/>
          <w:szCs w:val="28"/>
          <w:vertAlign w:val="superscript"/>
        </w:rPr>
        <w:t>8 </w:t>
      </w:r>
      <w:r w:rsidRPr="00514377">
        <w:rPr>
          <w:rFonts w:ascii="Arial" w:eastAsia="Times New Roman" w:hAnsi="Arial" w:cs="Arial"/>
          <w:color w:val="000000"/>
          <w:sz w:val="28"/>
          <w:szCs w:val="28"/>
        </w:rPr>
        <w:t>Pharaoh asked him, “How old are you?”</w:t>
      </w:r>
    </w:p>
    <w:p w14:paraId="001B59A3"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9 </w:t>
      </w:r>
      <w:r w:rsidRPr="00514377">
        <w:rPr>
          <w:rFonts w:ascii="Arial" w:eastAsia="Times New Roman" w:hAnsi="Arial" w:cs="Arial"/>
          <w:color w:val="000000"/>
          <w:sz w:val="28"/>
          <w:szCs w:val="28"/>
        </w:rPr>
        <w:t>And Jacob said to Pharaoh, “The years of my pilgrimage are a hundred and thirty. My years have been few and difficult, and they do not equal the years of the pilgrimage of my fathers.” </w:t>
      </w:r>
      <w:r w:rsidRPr="00514377">
        <w:rPr>
          <w:rFonts w:ascii="Arial" w:eastAsia="Times New Roman" w:hAnsi="Arial" w:cs="Arial"/>
          <w:b/>
          <w:bCs/>
          <w:color w:val="000000"/>
          <w:sz w:val="28"/>
          <w:szCs w:val="28"/>
          <w:vertAlign w:val="superscript"/>
        </w:rPr>
        <w:t>10 </w:t>
      </w:r>
      <w:r w:rsidRPr="00514377">
        <w:rPr>
          <w:rFonts w:ascii="Arial" w:eastAsia="Times New Roman" w:hAnsi="Arial" w:cs="Arial"/>
          <w:color w:val="000000"/>
          <w:sz w:val="28"/>
          <w:szCs w:val="28"/>
        </w:rPr>
        <w:t>Then Jacob blessed</w:t>
      </w:r>
      <w:r w:rsidRPr="00514377">
        <w:rPr>
          <w:rFonts w:ascii="Arial" w:eastAsia="Times New Roman" w:hAnsi="Arial" w:cs="Arial"/>
          <w:color w:val="000000"/>
          <w:sz w:val="28"/>
          <w:szCs w:val="28"/>
          <w:vertAlign w:val="superscript"/>
        </w:rPr>
        <w:t>[</w:t>
      </w:r>
      <w:hyperlink r:id="rId4" w:anchor="fen-NIV-1431j" w:tooltip="See footnote j" w:history="1">
        <w:r w:rsidRPr="00514377">
          <w:rPr>
            <w:rFonts w:ascii="Arial" w:eastAsia="Times New Roman" w:hAnsi="Arial" w:cs="Arial"/>
            <w:color w:val="B34B2C"/>
            <w:sz w:val="28"/>
            <w:szCs w:val="28"/>
            <w:u w:val="single"/>
            <w:vertAlign w:val="superscript"/>
          </w:rPr>
          <w:t>j</w:t>
        </w:r>
      </w:hyperlink>
      <w:r w:rsidRPr="00514377">
        <w:rPr>
          <w:rFonts w:ascii="Arial" w:eastAsia="Times New Roman" w:hAnsi="Arial" w:cs="Arial"/>
          <w:color w:val="000000"/>
          <w:sz w:val="28"/>
          <w:szCs w:val="28"/>
          <w:vertAlign w:val="superscript"/>
        </w:rPr>
        <w:t>]</w:t>
      </w:r>
      <w:r w:rsidRPr="00514377">
        <w:rPr>
          <w:rFonts w:ascii="Arial" w:eastAsia="Times New Roman" w:hAnsi="Arial" w:cs="Arial"/>
          <w:color w:val="000000"/>
          <w:sz w:val="28"/>
          <w:szCs w:val="28"/>
        </w:rPr>
        <w:t xml:space="preserve">Pharaoh and went out from his presence. </w:t>
      </w:r>
      <w:r w:rsidRPr="00514377">
        <w:rPr>
          <w:rFonts w:ascii="Arial" w:eastAsia="Times New Roman" w:hAnsi="Arial" w:cs="Arial"/>
          <w:b/>
          <w:bCs/>
          <w:color w:val="000000"/>
          <w:sz w:val="28"/>
          <w:szCs w:val="28"/>
          <w:vertAlign w:val="superscript"/>
        </w:rPr>
        <w:t>11 </w:t>
      </w:r>
      <w:r w:rsidRPr="00514377">
        <w:rPr>
          <w:rFonts w:ascii="Arial" w:eastAsia="Times New Roman" w:hAnsi="Arial" w:cs="Arial"/>
          <w:color w:val="000000"/>
          <w:sz w:val="28"/>
          <w:szCs w:val="28"/>
        </w:rPr>
        <w:t>So Joseph settled his father and his brothers in Egypt and gave them property in the best part of the land, the district of Rameses, as Pharaoh directed. </w:t>
      </w:r>
      <w:r w:rsidRPr="00514377">
        <w:rPr>
          <w:rFonts w:ascii="Arial" w:eastAsia="Times New Roman" w:hAnsi="Arial" w:cs="Arial"/>
          <w:b/>
          <w:bCs/>
          <w:color w:val="000000"/>
          <w:sz w:val="28"/>
          <w:szCs w:val="28"/>
          <w:vertAlign w:val="superscript"/>
        </w:rPr>
        <w:t>12 </w:t>
      </w:r>
      <w:r w:rsidRPr="00514377">
        <w:rPr>
          <w:rFonts w:ascii="Arial" w:eastAsia="Times New Roman" w:hAnsi="Arial" w:cs="Arial"/>
          <w:color w:val="000000"/>
          <w:sz w:val="28"/>
          <w:szCs w:val="28"/>
        </w:rPr>
        <w:t>Joseph also provided his father and his brothers and all his father’s household with food, according to the number of their children.</w:t>
      </w:r>
    </w:p>
    <w:p w14:paraId="344A7D2F" w14:textId="77777777" w:rsidR="00F8643A" w:rsidRPr="00514377" w:rsidRDefault="00F8643A" w:rsidP="00F8643A">
      <w:pPr>
        <w:shd w:val="clear" w:color="auto" w:fill="FFFFFF"/>
        <w:spacing w:before="300" w:after="150" w:line="240" w:lineRule="auto"/>
        <w:outlineLvl w:val="2"/>
        <w:rPr>
          <w:rFonts w:ascii="Arial" w:eastAsia="Times New Roman" w:hAnsi="Arial" w:cs="Arial"/>
          <w:b/>
          <w:color w:val="FF0000"/>
          <w:sz w:val="48"/>
          <w:szCs w:val="48"/>
        </w:rPr>
      </w:pPr>
      <w:r w:rsidRPr="00514377">
        <w:rPr>
          <w:rFonts w:ascii="Arial" w:eastAsia="Times New Roman" w:hAnsi="Arial" w:cs="Arial"/>
          <w:b/>
          <w:color w:val="FF0000"/>
          <w:sz w:val="48"/>
          <w:szCs w:val="48"/>
        </w:rPr>
        <w:t>Joseph and the Famine</w:t>
      </w:r>
    </w:p>
    <w:p w14:paraId="28B14C0B"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13 </w:t>
      </w:r>
      <w:r w:rsidRPr="00514377">
        <w:rPr>
          <w:rFonts w:ascii="Arial" w:eastAsia="Times New Roman" w:hAnsi="Arial" w:cs="Arial"/>
          <w:color w:val="000000"/>
          <w:sz w:val="28"/>
          <w:szCs w:val="28"/>
        </w:rPr>
        <w:t>There was no food, however, in the whole region because the famine was severe; both Egypt and Canaan wasted away because of the famine.</w:t>
      </w:r>
      <w:r w:rsidRPr="00514377">
        <w:rPr>
          <w:rFonts w:ascii="Arial" w:eastAsia="Times New Roman" w:hAnsi="Arial" w:cs="Arial"/>
          <w:b/>
          <w:bCs/>
          <w:color w:val="000000"/>
          <w:sz w:val="28"/>
          <w:szCs w:val="28"/>
          <w:vertAlign w:val="superscript"/>
        </w:rPr>
        <w:t>14 </w:t>
      </w:r>
      <w:r w:rsidRPr="00514377">
        <w:rPr>
          <w:rFonts w:ascii="Arial" w:eastAsia="Times New Roman" w:hAnsi="Arial" w:cs="Arial"/>
          <w:color w:val="000000"/>
          <w:sz w:val="28"/>
          <w:szCs w:val="28"/>
        </w:rPr>
        <w:t>Joseph collected all the money that was to be found in Egypt and Canaan in payment for the grain they were buying, and he brought it to Pharaoh’s palace. </w:t>
      </w:r>
      <w:r w:rsidRPr="00514377">
        <w:rPr>
          <w:rFonts w:ascii="Arial" w:eastAsia="Times New Roman" w:hAnsi="Arial" w:cs="Arial"/>
          <w:b/>
          <w:bCs/>
          <w:color w:val="000000"/>
          <w:sz w:val="28"/>
          <w:szCs w:val="28"/>
          <w:vertAlign w:val="superscript"/>
        </w:rPr>
        <w:t>15 </w:t>
      </w:r>
      <w:r w:rsidRPr="00514377">
        <w:rPr>
          <w:rFonts w:ascii="Arial" w:eastAsia="Times New Roman" w:hAnsi="Arial" w:cs="Arial"/>
          <w:color w:val="000000"/>
          <w:sz w:val="28"/>
          <w:szCs w:val="28"/>
        </w:rPr>
        <w:t>When the money of the people of Egypt and Canaan was gone, all Egypt came to Joseph and said, “Give us food. Why should we die before your eyes? Our money is all gone.”</w:t>
      </w:r>
    </w:p>
    <w:p w14:paraId="34BF0D4D"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16 </w:t>
      </w:r>
      <w:r w:rsidRPr="00514377">
        <w:rPr>
          <w:rFonts w:ascii="Arial" w:eastAsia="Times New Roman" w:hAnsi="Arial" w:cs="Arial"/>
          <w:color w:val="000000"/>
          <w:sz w:val="28"/>
          <w:szCs w:val="28"/>
        </w:rPr>
        <w:t>“Then bring your livestock,” said Joseph. “I will sell you food in exchange for your livestock, since your money is gone.” </w:t>
      </w:r>
      <w:r w:rsidRPr="00514377">
        <w:rPr>
          <w:rFonts w:ascii="Arial" w:eastAsia="Times New Roman" w:hAnsi="Arial" w:cs="Arial"/>
          <w:b/>
          <w:bCs/>
          <w:color w:val="000000"/>
          <w:sz w:val="28"/>
          <w:szCs w:val="28"/>
          <w:vertAlign w:val="superscript"/>
        </w:rPr>
        <w:t>17 </w:t>
      </w:r>
      <w:r w:rsidRPr="00514377">
        <w:rPr>
          <w:rFonts w:ascii="Arial" w:eastAsia="Times New Roman" w:hAnsi="Arial" w:cs="Arial"/>
          <w:color w:val="000000"/>
          <w:sz w:val="28"/>
          <w:szCs w:val="28"/>
        </w:rPr>
        <w:t xml:space="preserve">So they brought their livestock to Joseph, and he gave them food in exchange for their horses, their sheep and goats, their cattle and donkeys. And he brought them through that year with food in exchange for all their livestock. </w:t>
      </w:r>
      <w:r w:rsidRPr="00514377">
        <w:rPr>
          <w:rFonts w:ascii="Arial" w:eastAsia="Times New Roman" w:hAnsi="Arial" w:cs="Arial"/>
          <w:b/>
          <w:bCs/>
          <w:color w:val="000000"/>
          <w:sz w:val="28"/>
          <w:szCs w:val="28"/>
          <w:vertAlign w:val="superscript"/>
        </w:rPr>
        <w:t>18 </w:t>
      </w:r>
      <w:r w:rsidRPr="00514377">
        <w:rPr>
          <w:rFonts w:ascii="Arial" w:eastAsia="Times New Roman" w:hAnsi="Arial" w:cs="Arial"/>
          <w:color w:val="000000"/>
          <w:sz w:val="28"/>
          <w:szCs w:val="28"/>
        </w:rPr>
        <w:t xml:space="preserve">When that year was over, they came to him the following year and said, “We cannot hide from our lord the fact that since our </w:t>
      </w:r>
      <w:r w:rsidRPr="00514377">
        <w:rPr>
          <w:rFonts w:ascii="Arial" w:eastAsia="Times New Roman" w:hAnsi="Arial" w:cs="Arial"/>
          <w:color w:val="000000"/>
          <w:sz w:val="28"/>
          <w:szCs w:val="28"/>
        </w:rPr>
        <w:lastRenderedPageBreak/>
        <w:t>money is gone and our livestock belongs to you, there is nothing left for our lord except our bodies and our land. </w:t>
      </w:r>
      <w:r w:rsidRPr="00514377">
        <w:rPr>
          <w:rFonts w:ascii="Arial" w:eastAsia="Times New Roman" w:hAnsi="Arial" w:cs="Arial"/>
          <w:b/>
          <w:bCs/>
          <w:color w:val="000000"/>
          <w:sz w:val="28"/>
          <w:szCs w:val="28"/>
          <w:vertAlign w:val="superscript"/>
        </w:rPr>
        <w:t>19 </w:t>
      </w:r>
      <w:r w:rsidRPr="00514377">
        <w:rPr>
          <w:rFonts w:ascii="Arial" w:eastAsia="Times New Roman" w:hAnsi="Arial" w:cs="Arial"/>
          <w:color w:val="000000"/>
          <w:sz w:val="28"/>
          <w:szCs w:val="28"/>
        </w:rPr>
        <w:t>Why should we perish before your eyes—we and our land as well? Buy us and our land in exchange for food, and we with our land will be in bondage to Pharaoh. Give us seed so that we may live and not die, and that the land may not become desolate.”</w:t>
      </w:r>
    </w:p>
    <w:p w14:paraId="206E0B81"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20 </w:t>
      </w:r>
      <w:r w:rsidRPr="00514377">
        <w:rPr>
          <w:rFonts w:ascii="Arial" w:eastAsia="Times New Roman" w:hAnsi="Arial" w:cs="Arial"/>
          <w:color w:val="000000"/>
          <w:sz w:val="28"/>
          <w:szCs w:val="28"/>
        </w:rPr>
        <w:t>So Joseph bought all the land in Egypt for Pharaoh. The Egyptians, one and all, sold their fields, because the famine was too severe for them. The land became Pharaoh’s, </w:t>
      </w:r>
      <w:r w:rsidRPr="00514377">
        <w:rPr>
          <w:rFonts w:ascii="Arial" w:eastAsia="Times New Roman" w:hAnsi="Arial" w:cs="Arial"/>
          <w:b/>
          <w:bCs/>
          <w:color w:val="000000"/>
          <w:sz w:val="28"/>
          <w:szCs w:val="28"/>
          <w:vertAlign w:val="superscript"/>
        </w:rPr>
        <w:t>21 </w:t>
      </w:r>
      <w:r w:rsidRPr="00514377">
        <w:rPr>
          <w:rFonts w:ascii="Arial" w:eastAsia="Times New Roman" w:hAnsi="Arial" w:cs="Arial"/>
          <w:color w:val="000000"/>
          <w:sz w:val="28"/>
          <w:szCs w:val="28"/>
        </w:rPr>
        <w:t>and Joseph reduced the people to servitude, from one end of Egypt to the other. </w:t>
      </w:r>
      <w:r w:rsidRPr="00514377">
        <w:rPr>
          <w:rFonts w:ascii="Arial" w:eastAsia="Times New Roman" w:hAnsi="Arial" w:cs="Arial"/>
          <w:b/>
          <w:bCs/>
          <w:color w:val="000000"/>
          <w:sz w:val="28"/>
          <w:szCs w:val="28"/>
          <w:vertAlign w:val="superscript"/>
        </w:rPr>
        <w:t>22 </w:t>
      </w:r>
      <w:r w:rsidRPr="00514377">
        <w:rPr>
          <w:rFonts w:ascii="Arial" w:eastAsia="Times New Roman" w:hAnsi="Arial" w:cs="Arial"/>
          <w:color w:val="000000"/>
          <w:sz w:val="28"/>
          <w:szCs w:val="28"/>
        </w:rPr>
        <w:t>However, he did not buy the land of the priests, because they received a regular allotment from Pharaoh and had food enough from the allotment Pharaoh gave them. That is why they did not sell their land.</w:t>
      </w:r>
    </w:p>
    <w:p w14:paraId="38BC271C"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23 </w:t>
      </w:r>
      <w:r w:rsidRPr="00514377">
        <w:rPr>
          <w:rFonts w:ascii="Arial" w:eastAsia="Times New Roman" w:hAnsi="Arial" w:cs="Arial"/>
          <w:color w:val="000000"/>
          <w:sz w:val="28"/>
          <w:szCs w:val="28"/>
        </w:rPr>
        <w:t xml:space="preserve">Joseph said to the people, “Now that I have bought you and your land today for Pharaoh, here is seed for you so you can plant the ground. </w:t>
      </w:r>
      <w:r w:rsidRPr="00514377">
        <w:rPr>
          <w:rFonts w:ascii="Arial" w:eastAsia="Times New Roman" w:hAnsi="Arial" w:cs="Arial"/>
          <w:b/>
          <w:bCs/>
          <w:color w:val="000000"/>
          <w:sz w:val="28"/>
          <w:szCs w:val="28"/>
          <w:vertAlign w:val="superscript"/>
        </w:rPr>
        <w:t>24 </w:t>
      </w:r>
      <w:r w:rsidRPr="00514377">
        <w:rPr>
          <w:rFonts w:ascii="Arial" w:eastAsia="Times New Roman" w:hAnsi="Arial" w:cs="Arial"/>
          <w:color w:val="000000"/>
          <w:sz w:val="28"/>
          <w:szCs w:val="28"/>
        </w:rPr>
        <w:t>But when the crop comes in, give a fifth of it to Pharaoh. The other four-fifths you may keep as seed for the fields and as food for yourselves and your households and your children.”</w:t>
      </w:r>
    </w:p>
    <w:p w14:paraId="25352F72"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25 </w:t>
      </w:r>
      <w:r w:rsidRPr="00514377">
        <w:rPr>
          <w:rFonts w:ascii="Arial" w:eastAsia="Times New Roman" w:hAnsi="Arial" w:cs="Arial"/>
          <w:color w:val="000000"/>
          <w:sz w:val="28"/>
          <w:szCs w:val="28"/>
        </w:rPr>
        <w:t xml:space="preserve">“You have saved our lives,” they said. “May we find favor in the eyes of our lord; we will be in bondage to Pharaoh.” </w:t>
      </w:r>
      <w:r w:rsidRPr="00514377">
        <w:rPr>
          <w:rFonts w:ascii="Arial" w:eastAsia="Times New Roman" w:hAnsi="Arial" w:cs="Arial"/>
          <w:b/>
          <w:bCs/>
          <w:color w:val="000000"/>
          <w:sz w:val="28"/>
          <w:szCs w:val="28"/>
          <w:vertAlign w:val="superscript"/>
        </w:rPr>
        <w:t>26 </w:t>
      </w:r>
      <w:r w:rsidRPr="00514377">
        <w:rPr>
          <w:rFonts w:ascii="Arial" w:eastAsia="Times New Roman" w:hAnsi="Arial" w:cs="Arial"/>
          <w:color w:val="000000"/>
          <w:sz w:val="28"/>
          <w:szCs w:val="28"/>
        </w:rPr>
        <w:t>So Joseph established it as a law concerning land in Egypt - still in force today - that a fifth of the produce belongs to Pharaoh. It was only the land of the priests that did not become Pharaoh’s.</w:t>
      </w:r>
    </w:p>
    <w:p w14:paraId="0469ECD4"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27 </w:t>
      </w:r>
      <w:r w:rsidRPr="00514377">
        <w:rPr>
          <w:rFonts w:ascii="Arial" w:eastAsia="Times New Roman" w:hAnsi="Arial" w:cs="Arial"/>
          <w:color w:val="000000"/>
          <w:sz w:val="28"/>
          <w:szCs w:val="28"/>
        </w:rPr>
        <w:t>Now the Israelites settled in Egypt in the region of Goshen. They acquired property there and were fruitful and increased greatly in number.</w:t>
      </w:r>
    </w:p>
    <w:p w14:paraId="6EAF2E45"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28 </w:t>
      </w:r>
      <w:r w:rsidRPr="00514377">
        <w:rPr>
          <w:rFonts w:ascii="Arial" w:eastAsia="Times New Roman" w:hAnsi="Arial" w:cs="Arial"/>
          <w:color w:val="000000"/>
          <w:sz w:val="28"/>
          <w:szCs w:val="28"/>
        </w:rPr>
        <w:t>Jacob lived in Egypt seventeen (17) years, and the years of his life were a hundred and forty-seven (147). </w:t>
      </w:r>
      <w:r w:rsidRPr="00514377">
        <w:rPr>
          <w:rFonts w:ascii="Arial" w:eastAsia="Times New Roman" w:hAnsi="Arial" w:cs="Arial"/>
          <w:b/>
          <w:bCs/>
          <w:color w:val="000000"/>
          <w:sz w:val="28"/>
          <w:szCs w:val="28"/>
          <w:vertAlign w:val="superscript"/>
        </w:rPr>
        <w:t>29 </w:t>
      </w:r>
      <w:r w:rsidRPr="00514377">
        <w:rPr>
          <w:rFonts w:ascii="Arial" w:eastAsia="Times New Roman" w:hAnsi="Arial" w:cs="Arial"/>
          <w:color w:val="000000"/>
          <w:sz w:val="28"/>
          <w:szCs w:val="28"/>
        </w:rPr>
        <w:t>When the time drew near for Israel to die, he called for his son Joseph and said to him, “If I have found favor in your eyes, put your hand under my thigh and promise that you will show me kindness and faithfulness. Do not bury me in Egypt, </w:t>
      </w:r>
      <w:r w:rsidRPr="00514377">
        <w:rPr>
          <w:rFonts w:ascii="Arial" w:eastAsia="Times New Roman" w:hAnsi="Arial" w:cs="Arial"/>
          <w:b/>
          <w:bCs/>
          <w:color w:val="000000"/>
          <w:sz w:val="28"/>
          <w:szCs w:val="28"/>
          <w:vertAlign w:val="superscript"/>
        </w:rPr>
        <w:t>30 </w:t>
      </w:r>
      <w:r w:rsidRPr="00514377">
        <w:rPr>
          <w:rFonts w:ascii="Arial" w:eastAsia="Times New Roman" w:hAnsi="Arial" w:cs="Arial"/>
          <w:color w:val="000000"/>
          <w:sz w:val="28"/>
          <w:szCs w:val="28"/>
        </w:rPr>
        <w:t>but when I rest with my fathers, carry me out of Egypt and bury me where they are buried.”</w:t>
      </w:r>
    </w:p>
    <w:p w14:paraId="518F022E"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color w:val="000000"/>
          <w:sz w:val="28"/>
          <w:szCs w:val="28"/>
        </w:rPr>
        <w:t xml:space="preserve">“I will do as you say,” he said. </w:t>
      </w:r>
      <w:r w:rsidRPr="00514377">
        <w:rPr>
          <w:rFonts w:ascii="Arial" w:eastAsia="Times New Roman" w:hAnsi="Arial" w:cs="Arial"/>
          <w:b/>
          <w:bCs/>
          <w:color w:val="000000"/>
          <w:sz w:val="28"/>
          <w:szCs w:val="28"/>
          <w:vertAlign w:val="superscript"/>
        </w:rPr>
        <w:t>31 </w:t>
      </w:r>
      <w:r w:rsidRPr="00514377">
        <w:rPr>
          <w:rFonts w:ascii="Arial" w:eastAsia="Times New Roman" w:hAnsi="Arial" w:cs="Arial"/>
          <w:color w:val="000000"/>
          <w:sz w:val="28"/>
          <w:szCs w:val="28"/>
        </w:rPr>
        <w:t xml:space="preserve">“Swear to me,” he said. Then Joseph swore to him, and Israel worshiped as he leaned on the top of his staff. </w:t>
      </w:r>
    </w:p>
    <w:p w14:paraId="765374F3" w14:textId="77777777" w:rsidR="00CF7CEC" w:rsidRPr="00514377" w:rsidRDefault="00CF7CEC" w:rsidP="00F8643A">
      <w:pPr>
        <w:shd w:val="clear" w:color="auto" w:fill="FFFFFF"/>
        <w:spacing w:before="300" w:after="150" w:line="240" w:lineRule="auto"/>
        <w:outlineLvl w:val="2"/>
        <w:rPr>
          <w:rFonts w:ascii="Arial" w:eastAsia="Times New Roman" w:hAnsi="Arial" w:cs="Arial"/>
          <w:b/>
          <w:color w:val="F08C05"/>
          <w:sz w:val="28"/>
          <w:szCs w:val="28"/>
        </w:rPr>
      </w:pPr>
    </w:p>
    <w:p w14:paraId="7ABA9119" w14:textId="77777777" w:rsidR="00CF7CEC" w:rsidRPr="00514377" w:rsidRDefault="00CF7CEC" w:rsidP="00F8643A">
      <w:pPr>
        <w:shd w:val="clear" w:color="auto" w:fill="FFFFFF"/>
        <w:spacing w:before="300" w:after="150" w:line="240" w:lineRule="auto"/>
        <w:outlineLvl w:val="2"/>
        <w:rPr>
          <w:rFonts w:ascii="Arial" w:eastAsia="Times New Roman" w:hAnsi="Arial" w:cs="Arial"/>
          <w:b/>
          <w:color w:val="F08C05"/>
          <w:sz w:val="28"/>
          <w:szCs w:val="28"/>
        </w:rPr>
      </w:pPr>
    </w:p>
    <w:p w14:paraId="625D71FA" w14:textId="77777777" w:rsidR="00CF7CEC" w:rsidRPr="00514377" w:rsidRDefault="00CF7CEC" w:rsidP="00F8643A">
      <w:pPr>
        <w:shd w:val="clear" w:color="auto" w:fill="FFFFFF"/>
        <w:spacing w:before="300" w:after="150" w:line="240" w:lineRule="auto"/>
        <w:outlineLvl w:val="2"/>
        <w:rPr>
          <w:rFonts w:ascii="Arial" w:eastAsia="Times New Roman" w:hAnsi="Arial" w:cs="Arial"/>
          <w:b/>
          <w:color w:val="F08C05"/>
          <w:sz w:val="28"/>
          <w:szCs w:val="28"/>
        </w:rPr>
      </w:pPr>
    </w:p>
    <w:p w14:paraId="35EA7470" w14:textId="77777777" w:rsidR="00CF7CEC" w:rsidRPr="00514377" w:rsidRDefault="00CF7CEC" w:rsidP="00F8643A">
      <w:pPr>
        <w:shd w:val="clear" w:color="auto" w:fill="FFFFFF"/>
        <w:spacing w:before="300" w:after="150" w:line="240" w:lineRule="auto"/>
        <w:outlineLvl w:val="2"/>
        <w:rPr>
          <w:rFonts w:ascii="Arial" w:eastAsia="Times New Roman" w:hAnsi="Arial" w:cs="Arial"/>
          <w:b/>
          <w:color w:val="F08C05"/>
          <w:sz w:val="28"/>
          <w:szCs w:val="28"/>
        </w:rPr>
      </w:pPr>
    </w:p>
    <w:p w14:paraId="4BC8D855" w14:textId="77777777" w:rsidR="00514377" w:rsidRPr="00514377" w:rsidRDefault="00514377" w:rsidP="00F8643A">
      <w:pPr>
        <w:shd w:val="clear" w:color="auto" w:fill="FFFFFF"/>
        <w:spacing w:before="300" w:after="150" w:line="240" w:lineRule="auto"/>
        <w:outlineLvl w:val="2"/>
        <w:rPr>
          <w:rFonts w:ascii="Arial" w:eastAsia="Times New Roman" w:hAnsi="Arial" w:cs="Arial"/>
          <w:b/>
          <w:color w:val="F08C05"/>
          <w:sz w:val="28"/>
          <w:szCs w:val="28"/>
        </w:rPr>
      </w:pPr>
    </w:p>
    <w:p w14:paraId="7E81C6BF" w14:textId="77777777" w:rsidR="00F8643A" w:rsidRPr="00514377" w:rsidRDefault="00F8643A" w:rsidP="00F8643A">
      <w:pPr>
        <w:shd w:val="clear" w:color="auto" w:fill="FFFFFF"/>
        <w:spacing w:before="300" w:after="150" w:line="240" w:lineRule="auto"/>
        <w:outlineLvl w:val="2"/>
        <w:rPr>
          <w:rFonts w:ascii="Arial" w:eastAsia="Times New Roman" w:hAnsi="Arial" w:cs="Arial"/>
          <w:b/>
          <w:color w:val="FF0000"/>
          <w:sz w:val="48"/>
          <w:szCs w:val="48"/>
        </w:rPr>
      </w:pPr>
      <w:r w:rsidRPr="00514377">
        <w:rPr>
          <w:rFonts w:ascii="Arial" w:eastAsia="Times New Roman" w:hAnsi="Arial" w:cs="Arial"/>
          <w:b/>
          <w:color w:val="FF0000"/>
          <w:sz w:val="48"/>
          <w:szCs w:val="48"/>
        </w:rPr>
        <w:t>Manasseh and Ephraim</w:t>
      </w:r>
    </w:p>
    <w:p w14:paraId="53B29A53" w14:textId="7AD5E6B8"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7030A0"/>
          <w:sz w:val="48"/>
          <w:szCs w:val="48"/>
        </w:rPr>
        <w:t>48</w:t>
      </w:r>
      <w:r w:rsidRPr="00514377">
        <w:rPr>
          <w:rFonts w:ascii="Arial" w:eastAsia="Times New Roman" w:hAnsi="Arial" w:cs="Arial"/>
          <w:b/>
          <w:bCs/>
          <w:color w:val="000000"/>
          <w:sz w:val="28"/>
          <w:szCs w:val="28"/>
        </w:rPr>
        <w:t> </w:t>
      </w:r>
      <w:r w:rsidRPr="00514377">
        <w:rPr>
          <w:rFonts w:ascii="Arial" w:eastAsia="Times New Roman" w:hAnsi="Arial" w:cs="Arial"/>
          <w:color w:val="000000"/>
          <w:sz w:val="28"/>
          <w:szCs w:val="28"/>
        </w:rPr>
        <w:t xml:space="preserve">Sometime later Joseph was told, “Your father is ill.” </w:t>
      </w:r>
      <w:proofErr w:type="gramStart"/>
      <w:r w:rsidRPr="00514377">
        <w:rPr>
          <w:rFonts w:ascii="Arial" w:eastAsia="Times New Roman" w:hAnsi="Arial" w:cs="Arial"/>
          <w:color w:val="000000"/>
          <w:sz w:val="28"/>
          <w:szCs w:val="28"/>
        </w:rPr>
        <w:t>So</w:t>
      </w:r>
      <w:proofErr w:type="gramEnd"/>
      <w:r w:rsidRPr="00514377">
        <w:rPr>
          <w:rFonts w:ascii="Arial" w:eastAsia="Times New Roman" w:hAnsi="Arial" w:cs="Arial"/>
          <w:color w:val="000000"/>
          <w:sz w:val="28"/>
          <w:szCs w:val="28"/>
        </w:rPr>
        <w:t xml:space="preserve"> he took his two sons Manasseh and Ephraim along with him. </w:t>
      </w:r>
      <w:r w:rsidRPr="00514377">
        <w:rPr>
          <w:rFonts w:ascii="Arial" w:eastAsia="Times New Roman" w:hAnsi="Arial" w:cs="Arial"/>
          <w:b/>
          <w:bCs/>
          <w:color w:val="000000"/>
          <w:sz w:val="28"/>
          <w:szCs w:val="28"/>
          <w:vertAlign w:val="superscript"/>
        </w:rPr>
        <w:t>2 </w:t>
      </w:r>
      <w:r w:rsidRPr="00514377">
        <w:rPr>
          <w:rFonts w:ascii="Arial" w:eastAsia="Times New Roman" w:hAnsi="Arial" w:cs="Arial"/>
          <w:color w:val="000000"/>
          <w:sz w:val="28"/>
          <w:szCs w:val="28"/>
        </w:rPr>
        <w:t>When Jacob was told, “Your son Joseph has come to you,” Israel rallied his strength and sat up on the bed.</w:t>
      </w:r>
    </w:p>
    <w:p w14:paraId="05D7559F"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3 </w:t>
      </w:r>
      <w:r w:rsidRPr="00514377">
        <w:rPr>
          <w:rFonts w:ascii="Arial" w:eastAsia="Times New Roman" w:hAnsi="Arial" w:cs="Arial"/>
          <w:color w:val="000000"/>
          <w:sz w:val="28"/>
          <w:szCs w:val="28"/>
        </w:rPr>
        <w:t>Jacob said to Joseph, “God Almighty appeared to me at Luz in the land of Canaan, and there he blessed me </w:t>
      </w:r>
      <w:r w:rsidRPr="00514377">
        <w:rPr>
          <w:rFonts w:ascii="Arial" w:eastAsia="Times New Roman" w:hAnsi="Arial" w:cs="Arial"/>
          <w:b/>
          <w:bCs/>
          <w:color w:val="000000"/>
          <w:sz w:val="28"/>
          <w:szCs w:val="28"/>
          <w:vertAlign w:val="superscript"/>
        </w:rPr>
        <w:t>4 </w:t>
      </w:r>
      <w:r w:rsidRPr="00514377">
        <w:rPr>
          <w:rFonts w:ascii="Arial" w:eastAsia="Times New Roman" w:hAnsi="Arial" w:cs="Arial"/>
          <w:color w:val="000000"/>
          <w:sz w:val="28"/>
          <w:szCs w:val="28"/>
        </w:rPr>
        <w:t>and said to me, ‘I am going to make you fruitful and increase your numbers. I will make you a community of peoples, and I will give this land as an everlasting possession to your descendants after you.’</w:t>
      </w:r>
    </w:p>
    <w:p w14:paraId="30FC64B8" w14:textId="77777777" w:rsidR="00F8643A" w:rsidRPr="00514377" w:rsidRDefault="00F8643A" w:rsidP="00F8643A">
      <w:pPr>
        <w:shd w:val="clear" w:color="auto" w:fill="FFFFFF"/>
        <w:spacing w:after="150" w:line="360" w:lineRule="atLeast"/>
        <w:rPr>
          <w:rFonts w:ascii="Arial" w:eastAsia="Times New Roman" w:hAnsi="Arial" w:cs="Arial"/>
          <w:b/>
          <w:bCs/>
          <w:color w:val="FF0000"/>
          <w:sz w:val="28"/>
          <w:szCs w:val="28"/>
        </w:rPr>
      </w:pPr>
      <w:r w:rsidRPr="00514377">
        <w:rPr>
          <w:rFonts w:ascii="Arial" w:eastAsia="Times New Roman" w:hAnsi="Arial" w:cs="Arial"/>
          <w:b/>
          <w:bCs/>
          <w:color w:val="000000"/>
          <w:sz w:val="28"/>
          <w:szCs w:val="28"/>
          <w:vertAlign w:val="superscript"/>
        </w:rPr>
        <w:t>5 </w:t>
      </w:r>
      <w:r w:rsidRPr="00514377">
        <w:rPr>
          <w:rFonts w:ascii="Arial" w:eastAsia="Times New Roman" w:hAnsi="Arial" w:cs="Arial"/>
          <w:color w:val="000000"/>
          <w:sz w:val="28"/>
          <w:szCs w:val="28"/>
        </w:rPr>
        <w:t>“Now then, your two sons born to you in Egypt before I came to you here will be reckoned as mine; Ephraim and Manasseh will be mine, just as Reuben and Simeon are mine. </w:t>
      </w:r>
      <w:r w:rsidRPr="00514377">
        <w:rPr>
          <w:rFonts w:ascii="Arial" w:eastAsia="Times New Roman" w:hAnsi="Arial" w:cs="Arial"/>
          <w:b/>
          <w:bCs/>
          <w:color w:val="000000"/>
          <w:sz w:val="28"/>
          <w:szCs w:val="28"/>
          <w:vertAlign w:val="superscript"/>
        </w:rPr>
        <w:t>6 </w:t>
      </w:r>
      <w:r w:rsidRPr="00514377">
        <w:rPr>
          <w:rFonts w:ascii="Arial" w:eastAsia="Times New Roman" w:hAnsi="Arial" w:cs="Arial"/>
          <w:color w:val="000000"/>
          <w:sz w:val="28"/>
          <w:szCs w:val="28"/>
        </w:rPr>
        <w:t>Any children born to you after them will be yours; in the territory they inherit they will be reckoned under the names of their brothers. </w:t>
      </w:r>
      <w:r w:rsidRPr="00514377">
        <w:rPr>
          <w:rFonts w:ascii="Arial" w:eastAsia="Times New Roman" w:hAnsi="Arial" w:cs="Arial"/>
          <w:b/>
          <w:bCs/>
          <w:color w:val="000000"/>
          <w:sz w:val="28"/>
          <w:szCs w:val="28"/>
          <w:vertAlign w:val="superscript"/>
        </w:rPr>
        <w:t>7 </w:t>
      </w:r>
      <w:r w:rsidRPr="00514377">
        <w:rPr>
          <w:rFonts w:ascii="Arial" w:eastAsia="Times New Roman" w:hAnsi="Arial" w:cs="Arial"/>
          <w:b/>
          <w:bCs/>
          <w:color w:val="FF0000"/>
          <w:sz w:val="28"/>
          <w:szCs w:val="28"/>
        </w:rPr>
        <w:t xml:space="preserve">As I was returning from Paddan, to my sorrow Rachel died in the land of Canaan while we were still on the way, a little distance from Ephrath. </w:t>
      </w:r>
      <w:proofErr w:type="gramStart"/>
      <w:r w:rsidRPr="00514377">
        <w:rPr>
          <w:rFonts w:ascii="Arial" w:eastAsia="Times New Roman" w:hAnsi="Arial" w:cs="Arial"/>
          <w:b/>
          <w:bCs/>
          <w:color w:val="FF0000"/>
          <w:sz w:val="28"/>
          <w:szCs w:val="28"/>
        </w:rPr>
        <w:t>So</w:t>
      </w:r>
      <w:proofErr w:type="gramEnd"/>
      <w:r w:rsidRPr="00514377">
        <w:rPr>
          <w:rFonts w:ascii="Arial" w:eastAsia="Times New Roman" w:hAnsi="Arial" w:cs="Arial"/>
          <w:b/>
          <w:bCs/>
          <w:color w:val="FF0000"/>
          <w:sz w:val="28"/>
          <w:szCs w:val="28"/>
        </w:rPr>
        <w:t xml:space="preserve"> I buried her there beside the road to Ephrath” (that is, Bethlehem).</w:t>
      </w:r>
    </w:p>
    <w:p w14:paraId="5DB0A3E9"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8 </w:t>
      </w:r>
      <w:r w:rsidRPr="00514377">
        <w:rPr>
          <w:rFonts w:ascii="Arial" w:eastAsia="Times New Roman" w:hAnsi="Arial" w:cs="Arial"/>
          <w:color w:val="000000"/>
          <w:sz w:val="28"/>
          <w:szCs w:val="28"/>
        </w:rPr>
        <w:t xml:space="preserve">When Israel saw the sons of Joseph, he asked, “Who are these?” </w:t>
      </w:r>
      <w:r w:rsidRPr="00514377">
        <w:rPr>
          <w:rFonts w:ascii="Arial" w:eastAsia="Times New Roman" w:hAnsi="Arial" w:cs="Arial"/>
          <w:b/>
          <w:bCs/>
          <w:color w:val="000000"/>
          <w:sz w:val="28"/>
          <w:szCs w:val="28"/>
          <w:vertAlign w:val="superscript"/>
        </w:rPr>
        <w:t>9 </w:t>
      </w:r>
      <w:r w:rsidRPr="00514377">
        <w:rPr>
          <w:rFonts w:ascii="Arial" w:eastAsia="Times New Roman" w:hAnsi="Arial" w:cs="Arial"/>
          <w:color w:val="000000"/>
          <w:sz w:val="28"/>
          <w:szCs w:val="28"/>
        </w:rPr>
        <w:t xml:space="preserve">“They are the sons God has given me here,” Joseph said to his father. Then Israel said, “Bring them to me so I may bless them.” </w:t>
      </w:r>
      <w:r w:rsidRPr="00514377">
        <w:rPr>
          <w:rFonts w:ascii="Arial" w:eastAsia="Times New Roman" w:hAnsi="Arial" w:cs="Arial"/>
          <w:b/>
          <w:bCs/>
          <w:color w:val="000000"/>
          <w:sz w:val="28"/>
          <w:szCs w:val="28"/>
          <w:vertAlign w:val="superscript"/>
        </w:rPr>
        <w:t>10 </w:t>
      </w:r>
      <w:r w:rsidRPr="00514377">
        <w:rPr>
          <w:rFonts w:ascii="Arial" w:eastAsia="Times New Roman" w:hAnsi="Arial" w:cs="Arial"/>
          <w:color w:val="000000"/>
          <w:sz w:val="28"/>
          <w:szCs w:val="28"/>
        </w:rPr>
        <w:t>Now Israel’s eyes were failing because of old age, and he could hardly see. </w:t>
      </w:r>
      <w:proofErr w:type="gramStart"/>
      <w:r w:rsidRPr="00514377">
        <w:rPr>
          <w:rFonts w:ascii="Arial" w:eastAsia="Times New Roman" w:hAnsi="Arial" w:cs="Arial"/>
          <w:color w:val="000000"/>
          <w:sz w:val="28"/>
          <w:szCs w:val="28"/>
        </w:rPr>
        <w:t>So</w:t>
      </w:r>
      <w:proofErr w:type="gramEnd"/>
      <w:r w:rsidRPr="00514377">
        <w:rPr>
          <w:rFonts w:ascii="Arial" w:eastAsia="Times New Roman" w:hAnsi="Arial" w:cs="Arial"/>
          <w:color w:val="000000"/>
          <w:sz w:val="28"/>
          <w:szCs w:val="28"/>
        </w:rPr>
        <w:t xml:space="preserve"> Joseph brought his sons close to him, and his father kissed them</w:t>
      </w:r>
      <w:r w:rsidR="00CF7CEC" w:rsidRPr="00514377">
        <w:rPr>
          <w:rFonts w:ascii="Arial" w:eastAsia="Times New Roman" w:hAnsi="Arial" w:cs="Arial"/>
          <w:color w:val="000000"/>
          <w:sz w:val="28"/>
          <w:szCs w:val="28"/>
        </w:rPr>
        <w:t xml:space="preserve"> </w:t>
      </w:r>
      <w:r w:rsidRPr="00514377">
        <w:rPr>
          <w:rFonts w:ascii="Arial" w:eastAsia="Times New Roman" w:hAnsi="Arial" w:cs="Arial"/>
          <w:color w:val="000000"/>
          <w:sz w:val="28"/>
          <w:szCs w:val="28"/>
        </w:rPr>
        <w:t xml:space="preserve">and embraced them. </w:t>
      </w:r>
      <w:r w:rsidRPr="00514377">
        <w:rPr>
          <w:rFonts w:ascii="Arial" w:eastAsia="Times New Roman" w:hAnsi="Arial" w:cs="Arial"/>
          <w:b/>
          <w:bCs/>
          <w:color w:val="000000"/>
          <w:sz w:val="28"/>
          <w:szCs w:val="28"/>
          <w:vertAlign w:val="superscript"/>
        </w:rPr>
        <w:t>11 </w:t>
      </w:r>
      <w:r w:rsidRPr="00514377">
        <w:rPr>
          <w:rFonts w:ascii="Arial" w:eastAsia="Times New Roman" w:hAnsi="Arial" w:cs="Arial"/>
          <w:color w:val="000000"/>
          <w:sz w:val="28"/>
          <w:szCs w:val="28"/>
        </w:rPr>
        <w:t>Israel said to Joseph, “I never expected to see your face again, and now God has allowed me to see your children too.”</w:t>
      </w:r>
    </w:p>
    <w:p w14:paraId="5C8CFCE8"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12 </w:t>
      </w:r>
      <w:r w:rsidRPr="00514377">
        <w:rPr>
          <w:rFonts w:ascii="Arial" w:eastAsia="Times New Roman" w:hAnsi="Arial" w:cs="Arial"/>
          <w:color w:val="000000"/>
          <w:sz w:val="28"/>
          <w:szCs w:val="28"/>
        </w:rPr>
        <w:t>Then Joseph removed them from Israel’s knees and bowed down with his face to the ground. </w:t>
      </w:r>
      <w:r w:rsidRPr="00514377">
        <w:rPr>
          <w:rFonts w:ascii="Arial" w:eastAsia="Times New Roman" w:hAnsi="Arial" w:cs="Arial"/>
          <w:b/>
          <w:bCs/>
          <w:color w:val="000000"/>
          <w:sz w:val="28"/>
          <w:szCs w:val="28"/>
          <w:vertAlign w:val="superscript"/>
        </w:rPr>
        <w:t>13 </w:t>
      </w:r>
      <w:r w:rsidRPr="00514377">
        <w:rPr>
          <w:rFonts w:ascii="Arial" w:eastAsia="Times New Roman" w:hAnsi="Arial" w:cs="Arial"/>
          <w:color w:val="000000"/>
          <w:sz w:val="28"/>
          <w:szCs w:val="28"/>
        </w:rPr>
        <w:t xml:space="preserve">And Joseph took both of them, Ephraim on his right toward Israel’s left hand and Manasseh on his left toward Israel’s right </w:t>
      </w:r>
      <w:proofErr w:type="gramStart"/>
      <w:r w:rsidRPr="00514377">
        <w:rPr>
          <w:rFonts w:ascii="Arial" w:eastAsia="Times New Roman" w:hAnsi="Arial" w:cs="Arial"/>
          <w:color w:val="000000"/>
          <w:sz w:val="28"/>
          <w:szCs w:val="28"/>
        </w:rPr>
        <w:t>hand, and</w:t>
      </w:r>
      <w:proofErr w:type="gramEnd"/>
      <w:r w:rsidRPr="00514377">
        <w:rPr>
          <w:rFonts w:ascii="Arial" w:eastAsia="Times New Roman" w:hAnsi="Arial" w:cs="Arial"/>
          <w:color w:val="000000"/>
          <w:sz w:val="28"/>
          <w:szCs w:val="28"/>
        </w:rPr>
        <w:t xml:space="preserve"> brought them close to him. </w:t>
      </w:r>
      <w:r w:rsidRPr="00514377">
        <w:rPr>
          <w:rFonts w:ascii="Arial" w:eastAsia="Times New Roman" w:hAnsi="Arial" w:cs="Arial"/>
          <w:b/>
          <w:bCs/>
          <w:color w:val="000000"/>
          <w:sz w:val="28"/>
          <w:szCs w:val="28"/>
          <w:vertAlign w:val="superscript"/>
        </w:rPr>
        <w:t>14 </w:t>
      </w:r>
      <w:r w:rsidRPr="00514377">
        <w:rPr>
          <w:rFonts w:ascii="Arial" w:eastAsia="Times New Roman" w:hAnsi="Arial" w:cs="Arial"/>
          <w:color w:val="000000"/>
          <w:sz w:val="28"/>
          <w:szCs w:val="28"/>
        </w:rPr>
        <w:t>But Israel reached out his right hand and put it on Ephraim’s head, though he was the younger, and crossing his arms, he put his left hand on Manasseh’s head, even though Manasseh was the firstborn.</w:t>
      </w:r>
    </w:p>
    <w:p w14:paraId="27CF3343"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15 </w:t>
      </w:r>
      <w:r w:rsidRPr="00514377">
        <w:rPr>
          <w:rFonts w:ascii="Arial" w:eastAsia="Times New Roman" w:hAnsi="Arial" w:cs="Arial"/>
          <w:color w:val="000000"/>
          <w:sz w:val="28"/>
          <w:szCs w:val="28"/>
        </w:rPr>
        <w:t xml:space="preserve">Then he blessed Joseph and said, “May the God before whom my </w:t>
      </w:r>
      <w:proofErr w:type="spellStart"/>
      <w:r w:rsidRPr="00514377">
        <w:rPr>
          <w:rFonts w:ascii="Arial" w:eastAsia="Times New Roman" w:hAnsi="Arial" w:cs="Arial"/>
          <w:color w:val="000000"/>
          <w:sz w:val="28"/>
          <w:szCs w:val="28"/>
        </w:rPr>
        <w:t>fathers</w:t>
      </w:r>
      <w:proofErr w:type="spellEnd"/>
      <w:r w:rsidRPr="00514377">
        <w:rPr>
          <w:rFonts w:ascii="Arial" w:eastAsia="Times New Roman" w:hAnsi="Arial" w:cs="Arial"/>
          <w:color w:val="000000"/>
          <w:sz w:val="28"/>
          <w:szCs w:val="28"/>
        </w:rPr>
        <w:br/>
        <w:t>Abraham and Isaac walked faithfully, the God who has been my shepherd</w:t>
      </w:r>
      <w:r w:rsidRPr="00514377">
        <w:rPr>
          <w:rFonts w:ascii="Arial" w:eastAsia="Times New Roman" w:hAnsi="Arial" w:cs="Arial"/>
          <w:color w:val="000000"/>
          <w:sz w:val="28"/>
          <w:szCs w:val="28"/>
        </w:rPr>
        <w:br/>
        <w:t xml:space="preserve">all my life to this day, </w:t>
      </w:r>
      <w:r w:rsidRPr="00514377">
        <w:rPr>
          <w:rFonts w:ascii="Arial" w:eastAsia="Times New Roman" w:hAnsi="Arial" w:cs="Arial"/>
          <w:b/>
          <w:bCs/>
          <w:color w:val="000000"/>
          <w:sz w:val="28"/>
          <w:szCs w:val="28"/>
          <w:vertAlign w:val="superscript"/>
        </w:rPr>
        <w:t>16 </w:t>
      </w:r>
      <w:r w:rsidRPr="00514377">
        <w:rPr>
          <w:rFonts w:ascii="Arial" w:eastAsia="Times New Roman" w:hAnsi="Arial" w:cs="Arial"/>
          <w:color w:val="000000"/>
          <w:sz w:val="28"/>
          <w:szCs w:val="28"/>
        </w:rPr>
        <w:t xml:space="preserve">the Angel who has delivered me from all harm - may he bless these boys. May they be called by my name and the names of my </w:t>
      </w:r>
      <w:proofErr w:type="spellStart"/>
      <w:r w:rsidRPr="00514377">
        <w:rPr>
          <w:rFonts w:ascii="Arial" w:eastAsia="Times New Roman" w:hAnsi="Arial" w:cs="Arial"/>
          <w:color w:val="000000"/>
          <w:sz w:val="28"/>
          <w:szCs w:val="28"/>
        </w:rPr>
        <w:t>fathers</w:t>
      </w:r>
      <w:proofErr w:type="spellEnd"/>
      <w:r w:rsidRPr="00514377">
        <w:rPr>
          <w:rFonts w:ascii="Arial" w:eastAsia="Times New Roman" w:hAnsi="Arial" w:cs="Arial"/>
          <w:color w:val="000000"/>
          <w:sz w:val="28"/>
          <w:szCs w:val="28"/>
        </w:rPr>
        <w:t xml:space="preserve"> Abraham and Isaac, and may they increase greatly on the earth.”</w:t>
      </w:r>
    </w:p>
    <w:p w14:paraId="52EE6928"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lastRenderedPageBreak/>
        <w:t>17 </w:t>
      </w:r>
      <w:r w:rsidRPr="00514377">
        <w:rPr>
          <w:rFonts w:ascii="Arial" w:eastAsia="Times New Roman" w:hAnsi="Arial" w:cs="Arial"/>
          <w:color w:val="000000"/>
          <w:sz w:val="28"/>
          <w:szCs w:val="28"/>
        </w:rPr>
        <w:t xml:space="preserve">When Joseph saw his father placing his right hand on Ephraim’s head he was displeased; </w:t>
      </w:r>
      <w:proofErr w:type="gramStart"/>
      <w:r w:rsidRPr="00514377">
        <w:rPr>
          <w:rFonts w:ascii="Arial" w:eastAsia="Times New Roman" w:hAnsi="Arial" w:cs="Arial"/>
          <w:color w:val="000000"/>
          <w:sz w:val="28"/>
          <w:szCs w:val="28"/>
        </w:rPr>
        <w:t>so</w:t>
      </w:r>
      <w:proofErr w:type="gramEnd"/>
      <w:r w:rsidRPr="00514377">
        <w:rPr>
          <w:rFonts w:ascii="Arial" w:eastAsia="Times New Roman" w:hAnsi="Arial" w:cs="Arial"/>
          <w:color w:val="000000"/>
          <w:sz w:val="28"/>
          <w:szCs w:val="28"/>
        </w:rPr>
        <w:t xml:space="preserve"> he took hold of his father’s hand to move it from Ephraim’s head to Manasseh’s head. </w:t>
      </w:r>
      <w:r w:rsidRPr="00514377">
        <w:rPr>
          <w:rFonts w:ascii="Arial" w:eastAsia="Times New Roman" w:hAnsi="Arial" w:cs="Arial"/>
          <w:b/>
          <w:bCs/>
          <w:color w:val="000000"/>
          <w:sz w:val="28"/>
          <w:szCs w:val="28"/>
          <w:vertAlign w:val="superscript"/>
        </w:rPr>
        <w:t>18 </w:t>
      </w:r>
      <w:r w:rsidRPr="00514377">
        <w:rPr>
          <w:rFonts w:ascii="Arial" w:eastAsia="Times New Roman" w:hAnsi="Arial" w:cs="Arial"/>
          <w:color w:val="000000"/>
          <w:sz w:val="28"/>
          <w:szCs w:val="28"/>
        </w:rPr>
        <w:t>Joseph said to him, “No, my father, this one is the firstborn; put your right hand on his head.”</w:t>
      </w:r>
    </w:p>
    <w:p w14:paraId="1F44F8E0" w14:textId="77777777" w:rsidR="00F8643A" w:rsidRPr="00514377" w:rsidRDefault="00F8643A" w:rsidP="00F8643A">
      <w:pPr>
        <w:shd w:val="clear" w:color="auto" w:fill="FFFFFF"/>
        <w:spacing w:after="150" w:line="360" w:lineRule="atLeast"/>
        <w:rPr>
          <w:rFonts w:ascii="Arial" w:eastAsia="Times New Roman" w:hAnsi="Arial" w:cs="Arial"/>
          <w:b/>
          <w:bCs/>
          <w:color w:val="FF0000"/>
          <w:sz w:val="28"/>
          <w:szCs w:val="28"/>
        </w:rPr>
      </w:pPr>
      <w:r w:rsidRPr="00514377">
        <w:rPr>
          <w:rFonts w:ascii="Arial" w:eastAsia="Times New Roman" w:hAnsi="Arial" w:cs="Arial"/>
          <w:b/>
          <w:bCs/>
          <w:color w:val="FF0000"/>
          <w:sz w:val="28"/>
          <w:szCs w:val="28"/>
          <w:vertAlign w:val="superscript"/>
        </w:rPr>
        <w:t>19 </w:t>
      </w:r>
      <w:r w:rsidRPr="00514377">
        <w:rPr>
          <w:rFonts w:ascii="Arial" w:eastAsia="Times New Roman" w:hAnsi="Arial" w:cs="Arial"/>
          <w:b/>
          <w:bCs/>
          <w:color w:val="FF0000"/>
          <w:sz w:val="28"/>
          <w:szCs w:val="28"/>
        </w:rPr>
        <w:t xml:space="preserve">But his father refused and said, “I know, my son, I know. He too will become a </w:t>
      </w:r>
      <w:proofErr w:type="gramStart"/>
      <w:r w:rsidRPr="00514377">
        <w:rPr>
          <w:rFonts w:ascii="Arial" w:eastAsia="Times New Roman" w:hAnsi="Arial" w:cs="Arial"/>
          <w:b/>
          <w:bCs/>
          <w:color w:val="FF0000"/>
          <w:sz w:val="28"/>
          <w:szCs w:val="28"/>
        </w:rPr>
        <w:t>people</w:t>
      </w:r>
      <w:proofErr w:type="gramEnd"/>
      <w:r w:rsidRPr="00514377">
        <w:rPr>
          <w:rFonts w:ascii="Arial" w:eastAsia="Times New Roman" w:hAnsi="Arial" w:cs="Arial"/>
          <w:b/>
          <w:bCs/>
          <w:color w:val="FF0000"/>
          <w:sz w:val="28"/>
          <w:szCs w:val="28"/>
        </w:rPr>
        <w:t>, and he too will become great. Nevertheless, his younger brother will be greater than he, and his descendants will become a group of nations.” </w:t>
      </w:r>
      <w:r w:rsidRPr="00514377">
        <w:rPr>
          <w:rFonts w:ascii="Arial" w:eastAsia="Times New Roman" w:hAnsi="Arial" w:cs="Arial"/>
          <w:b/>
          <w:bCs/>
          <w:color w:val="FF0000"/>
          <w:sz w:val="28"/>
          <w:szCs w:val="28"/>
          <w:vertAlign w:val="superscript"/>
        </w:rPr>
        <w:t>20 </w:t>
      </w:r>
      <w:r w:rsidRPr="00514377">
        <w:rPr>
          <w:rFonts w:ascii="Arial" w:eastAsia="Times New Roman" w:hAnsi="Arial" w:cs="Arial"/>
          <w:b/>
          <w:bCs/>
          <w:color w:val="FF0000"/>
          <w:sz w:val="28"/>
          <w:szCs w:val="28"/>
        </w:rPr>
        <w:t xml:space="preserve">He blessed them that day and said, “In your name will Israel pronounce this blessing: ‘May God make you like Ephraim and Manasseh.’” </w:t>
      </w:r>
      <w:proofErr w:type="gramStart"/>
      <w:r w:rsidRPr="00514377">
        <w:rPr>
          <w:rFonts w:ascii="Arial" w:eastAsia="Times New Roman" w:hAnsi="Arial" w:cs="Arial"/>
          <w:b/>
          <w:bCs/>
          <w:color w:val="FF0000"/>
          <w:sz w:val="28"/>
          <w:szCs w:val="28"/>
        </w:rPr>
        <w:t>So</w:t>
      </w:r>
      <w:proofErr w:type="gramEnd"/>
      <w:r w:rsidRPr="00514377">
        <w:rPr>
          <w:rFonts w:ascii="Arial" w:eastAsia="Times New Roman" w:hAnsi="Arial" w:cs="Arial"/>
          <w:b/>
          <w:bCs/>
          <w:color w:val="FF0000"/>
          <w:sz w:val="28"/>
          <w:szCs w:val="28"/>
        </w:rPr>
        <w:t xml:space="preserve"> he put Ephraim ahead of Manasseh.</w:t>
      </w:r>
    </w:p>
    <w:p w14:paraId="340C7EF2" w14:textId="77777777" w:rsidR="00F8643A" w:rsidRPr="00514377" w:rsidRDefault="00F8643A" w:rsidP="00F8643A">
      <w:pPr>
        <w:shd w:val="clear" w:color="auto" w:fill="FFFFFF"/>
        <w:spacing w:after="150" w:line="360" w:lineRule="atLeast"/>
        <w:rPr>
          <w:rFonts w:ascii="Arial" w:eastAsia="Times New Roman" w:hAnsi="Arial" w:cs="Arial"/>
          <w:color w:val="000000"/>
          <w:sz w:val="28"/>
          <w:szCs w:val="28"/>
        </w:rPr>
      </w:pPr>
      <w:r w:rsidRPr="00514377">
        <w:rPr>
          <w:rFonts w:ascii="Arial" w:eastAsia="Times New Roman" w:hAnsi="Arial" w:cs="Arial"/>
          <w:b/>
          <w:bCs/>
          <w:color w:val="000000"/>
          <w:sz w:val="28"/>
          <w:szCs w:val="28"/>
          <w:vertAlign w:val="superscript"/>
        </w:rPr>
        <w:t>21 </w:t>
      </w:r>
      <w:r w:rsidRPr="00514377">
        <w:rPr>
          <w:rFonts w:ascii="Arial" w:eastAsia="Times New Roman" w:hAnsi="Arial" w:cs="Arial"/>
          <w:color w:val="000000"/>
          <w:sz w:val="28"/>
          <w:szCs w:val="28"/>
        </w:rPr>
        <w:t>Then Israel said to Joseph, “I am about to die, but God will be with you and take you</w:t>
      </w:r>
      <w:r w:rsidRPr="00514377">
        <w:rPr>
          <w:rFonts w:ascii="Arial" w:eastAsia="Times New Roman" w:hAnsi="Arial" w:cs="Arial"/>
          <w:color w:val="000000"/>
          <w:sz w:val="28"/>
          <w:szCs w:val="28"/>
          <w:vertAlign w:val="superscript"/>
        </w:rPr>
        <w:t xml:space="preserve"> </w:t>
      </w:r>
      <w:r w:rsidRPr="00514377">
        <w:rPr>
          <w:rFonts w:ascii="Arial" w:eastAsia="Times New Roman" w:hAnsi="Arial" w:cs="Arial"/>
          <w:color w:val="000000"/>
          <w:sz w:val="28"/>
          <w:szCs w:val="28"/>
        </w:rPr>
        <w:t xml:space="preserve">back to the land of </w:t>
      </w:r>
      <w:proofErr w:type="gramStart"/>
      <w:r w:rsidRPr="00514377">
        <w:rPr>
          <w:rFonts w:ascii="Arial" w:eastAsia="Times New Roman" w:hAnsi="Arial" w:cs="Arial"/>
          <w:color w:val="000000"/>
          <w:sz w:val="28"/>
          <w:szCs w:val="28"/>
        </w:rPr>
        <w:t>your</w:t>
      </w:r>
      <w:r w:rsidRPr="00514377">
        <w:rPr>
          <w:rFonts w:ascii="Arial" w:eastAsia="Times New Roman" w:hAnsi="Arial" w:cs="Arial"/>
          <w:color w:val="000000"/>
          <w:sz w:val="28"/>
          <w:szCs w:val="28"/>
          <w:vertAlign w:val="superscript"/>
        </w:rPr>
        <w:t xml:space="preserve">  </w:t>
      </w:r>
      <w:r w:rsidRPr="00514377">
        <w:rPr>
          <w:rFonts w:ascii="Arial" w:eastAsia="Times New Roman" w:hAnsi="Arial" w:cs="Arial"/>
          <w:color w:val="000000"/>
          <w:sz w:val="28"/>
          <w:szCs w:val="28"/>
        </w:rPr>
        <w:t>fathers</w:t>
      </w:r>
      <w:proofErr w:type="gramEnd"/>
      <w:r w:rsidRPr="00514377">
        <w:rPr>
          <w:rFonts w:ascii="Arial" w:eastAsia="Times New Roman" w:hAnsi="Arial" w:cs="Arial"/>
          <w:color w:val="000000"/>
          <w:sz w:val="28"/>
          <w:szCs w:val="28"/>
        </w:rPr>
        <w:t>. </w:t>
      </w:r>
      <w:r w:rsidRPr="00514377">
        <w:rPr>
          <w:rFonts w:ascii="Arial" w:eastAsia="Times New Roman" w:hAnsi="Arial" w:cs="Arial"/>
          <w:b/>
          <w:bCs/>
          <w:color w:val="000000"/>
          <w:sz w:val="28"/>
          <w:szCs w:val="28"/>
          <w:vertAlign w:val="superscript"/>
        </w:rPr>
        <w:t>22 </w:t>
      </w:r>
      <w:r w:rsidRPr="00514377">
        <w:rPr>
          <w:rFonts w:ascii="Arial" w:eastAsia="Times New Roman" w:hAnsi="Arial" w:cs="Arial"/>
          <w:color w:val="000000"/>
          <w:sz w:val="28"/>
          <w:szCs w:val="28"/>
        </w:rPr>
        <w:t>And to you I give one more ridge of land than to your brothers, the ridge I took from the Amorites with my sword and my bow.”</w:t>
      </w:r>
    </w:p>
    <w:p w14:paraId="5E6ECE06" w14:textId="77777777" w:rsidR="00CB5FE1" w:rsidRPr="00514377" w:rsidRDefault="00CB5FE1">
      <w:pPr>
        <w:rPr>
          <w:rFonts w:ascii="Arial" w:hAnsi="Arial" w:cs="Arial"/>
          <w:sz w:val="28"/>
          <w:szCs w:val="28"/>
        </w:rPr>
      </w:pPr>
    </w:p>
    <w:sectPr w:rsidR="00CB5FE1" w:rsidRPr="00514377" w:rsidSect="00214F2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3A"/>
    <w:rsid w:val="00214F22"/>
    <w:rsid w:val="00514377"/>
    <w:rsid w:val="00632012"/>
    <w:rsid w:val="00CB5FE1"/>
    <w:rsid w:val="00CE347A"/>
    <w:rsid w:val="00CF7CEC"/>
    <w:rsid w:val="00E91842"/>
    <w:rsid w:val="00F8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9B91"/>
  <w15:chartTrackingRefBased/>
  <w15:docId w15:val="{5D671DF6-A44F-4EB9-827C-67FCB4CB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810359">
      <w:bodyDiv w:val="1"/>
      <w:marLeft w:val="0"/>
      <w:marRight w:val="0"/>
      <w:marTop w:val="0"/>
      <w:marBottom w:val="0"/>
      <w:divBdr>
        <w:top w:val="none" w:sz="0" w:space="0" w:color="auto"/>
        <w:left w:val="none" w:sz="0" w:space="0" w:color="auto"/>
        <w:bottom w:val="none" w:sz="0" w:space="0" w:color="auto"/>
        <w:right w:val="none" w:sz="0" w:space="0" w:color="auto"/>
      </w:divBdr>
      <w:divsChild>
        <w:div w:id="2136409828">
          <w:marLeft w:val="240"/>
          <w:marRight w:val="0"/>
          <w:marTop w:val="0"/>
          <w:marBottom w:val="0"/>
          <w:divBdr>
            <w:top w:val="none" w:sz="0" w:space="0" w:color="auto"/>
            <w:left w:val="none" w:sz="0" w:space="0" w:color="auto"/>
            <w:bottom w:val="none" w:sz="0" w:space="0" w:color="auto"/>
            <w:right w:val="none" w:sz="0" w:space="0" w:color="auto"/>
          </w:divBdr>
        </w:div>
        <w:div w:id="1895727103">
          <w:marLeft w:val="0"/>
          <w:marRight w:val="0"/>
          <w:marTop w:val="0"/>
          <w:marBottom w:val="0"/>
          <w:divBdr>
            <w:top w:val="none" w:sz="0" w:space="0" w:color="auto"/>
            <w:left w:val="none" w:sz="0" w:space="0" w:color="auto"/>
            <w:bottom w:val="none" w:sz="0" w:space="0" w:color="auto"/>
            <w:right w:val="none" w:sz="0" w:space="0" w:color="auto"/>
          </w:divBdr>
        </w:div>
        <w:div w:id="436676990">
          <w:marLeft w:val="240"/>
          <w:marRight w:val="0"/>
          <w:marTop w:val="0"/>
          <w:marBottom w:val="0"/>
          <w:divBdr>
            <w:top w:val="none" w:sz="0" w:space="0" w:color="auto"/>
            <w:left w:val="none" w:sz="0" w:space="0" w:color="auto"/>
            <w:bottom w:val="none" w:sz="0" w:space="0" w:color="auto"/>
            <w:right w:val="none" w:sz="0" w:space="0" w:color="auto"/>
          </w:divBdr>
        </w:div>
        <w:div w:id="1711104281">
          <w:marLeft w:val="240"/>
          <w:marRight w:val="0"/>
          <w:marTop w:val="0"/>
          <w:marBottom w:val="0"/>
          <w:divBdr>
            <w:top w:val="none" w:sz="0" w:space="0" w:color="auto"/>
            <w:left w:val="none" w:sz="0" w:space="0" w:color="auto"/>
            <w:bottom w:val="none" w:sz="0" w:space="0" w:color="auto"/>
            <w:right w:val="none" w:sz="0" w:space="0" w:color="auto"/>
          </w:divBdr>
        </w:div>
        <w:div w:id="314769448">
          <w:marLeft w:val="0"/>
          <w:marRight w:val="0"/>
          <w:marTop w:val="0"/>
          <w:marBottom w:val="0"/>
          <w:divBdr>
            <w:top w:val="none" w:sz="0" w:space="0" w:color="auto"/>
            <w:left w:val="none" w:sz="0" w:space="0" w:color="auto"/>
            <w:bottom w:val="none" w:sz="0" w:space="0" w:color="auto"/>
            <w:right w:val="none" w:sz="0" w:space="0" w:color="auto"/>
          </w:divBdr>
        </w:div>
        <w:div w:id="1245337">
          <w:marLeft w:val="240"/>
          <w:marRight w:val="0"/>
          <w:marTop w:val="0"/>
          <w:marBottom w:val="0"/>
          <w:divBdr>
            <w:top w:val="none" w:sz="0" w:space="0" w:color="auto"/>
            <w:left w:val="none" w:sz="0" w:space="0" w:color="auto"/>
            <w:bottom w:val="none" w:sz="0" w:space="0" w:color="auto"/>
            <w:right w:val="none" w:sz="0" w:space="0" w:color="auto"/>
          </w:divBdr>
        </w:div>
        <w:div w:id="1917977503">
          <w:marLeft w:val="240"/>
          <w:marRight w:val="0"/>
          <w:marTop w:val="0"/>
          <w:marBottom w:val="0"/>
          <w:divBdr>
            <w:top w:val="none" w:sz="0" w:space="0" w:color="auto"/>
            <w:left w:val="none" w:sz="0" w:space="0" w:color="auto"/>
            <w:bottom w:val="none" w:sz="0" w:space="0" w:color="auto"/>
            <w:right w:val="none" w:sz="0" w:space="0" w:color="auto"/>
          </w:divBdr>
        </w:div>
        <w:div w:id="112943852">
          <w:marLeft w:val="240"/>
          <w:marRight w:val="0"/>
          <w:marTop w:val="240"/>
          <w:marBottom w:val="240"/>
          <w:divBdr>
            <w:top w:val="none" w:sz="0" w:space="0" w:color="auto"/>
            <w:left w:val="none" w:sz="0" w:space="0" w:color="auto"/>
            <w:bottom w:val="none" w:sz="0" w:space="0" w:color="auto"/>
            <w:right w:val="none" w:sz="0" w:space="0" w:color="auto"/>
          </w:divBdr>
        </w:div>
        <w:div w:id="22310620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genesis+46-4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2018-11-07T18:33:00Z</dcterms:created>
  <dcterms:modified xsi:type="dcterms:W3CDTF">2024-01-10T23:36:00Z</dcterms:modified>
</cp:coreProperties>
</file>